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0DE156" w14:textId="706AF886" w:rsidR="00303D1D" w:rsidRPr="00C904E7" w:rsidRDefault="00303D1D" w:rsidP="00C44E72">
      <w:pPr>
        <w:jc w:val="center"/>
        <w:rPr>
          <w:rFonts w:eastAsia="Calibri"/>
          <w:b/>
          <w:sz w:val="28"/>
          <w:szCs w:val="28"/>
        </w:rPr>
      </w:pPr>
      <w:r w:rsidRPr="00C904E7">
        <w:rPr>
          <w:rFonts w:eastAsia="Calibri"/>
          <w:b/>
          <w:sz w:val="28"/>
          <w:szCs w:val="28"/>
        </w:rPr>
        <w:t xml:space="preserve">Техническое задание </w:t>
      </w:r>
      <w:proofErr w:type="gramStart"/>
      <w:r w:rsidR="0036299D" w:rsidRPr="00C904E7">
        <w:rPr>
          <w:rFonts w:eastAsia="Calibri"/>
          <w:b/>
          <w:sz w:val="28"/>
          <w:szCs w:val="28"/>
        </w:rPr>
        <w:t xml:space="preserve">на </w:t>
      </w:r>
      <w:r w:rsidRPr="00C904E7">
        <w:rPr>
          <w:rFonts w:eastAsia="Calibri"/>
          <w:b/>
          <w:sz w:val="28"/>
          <w:szCs w:val="28"/>
        </w:rPr>
        <w:t xml:space="preserve"> </w:t>
      </w:r>
      <w:r w:rsidR="00CE0BFF" w:rsidRPr="00C904E7">
        <w:rPr>
          <w:rFonts w:eastAsia="Calibri"/>
          <w:b/>
          <w:sz w:val="28"/>
          <w:szCs w:val="28"/>
        </w:rPr>
        <w:t>приобретение</w:t>
      </w:r>
      <w:proofErr w:type="gramEnd"/>
      <w:r w:rsidR="00CE0BFF" w:rsidRPr="00C904E7">
        <w:rPr>
          <w:rFonts w:eastAsia="Calibri"/>
          <w:b/>
          <w:sz w:val="28"/>
          <w:szCs w:val="28"/>
        </w:rPr>
        <w:t xml:space="preserve"> </w:t>
      </w:r>
      <w:r w:rsidR="000F1750" w:rsidRPr="00C904E7">
        <w:rPr>
          <w:rFonts w:eastAsia="Calibri"/>
          <w:b/>
          <w:sz w:val="28"/>
          <w:szCs w:val="28"/>
        </w:rPr>
        <w:t>оборудования</w:t>
      </w:r>
      <w:r w:rsidR="00C44E72">
        <w:rPr>
          <w:rFonts w:eastAsia="Calibri"/>
          <w:b/>
          <w:sz w:val="28"/>
          <w:szCs w:val="28"/>
        </w:rPr>
        <w:t xml:space="preserve"> </w:t>
      </w:r>
      <w:r w:rsidRPr="00C904E7">
        <w:rPr>
          <w:rFonts w:eastAsia="Calibri"/>
          <w:b/>
          <w:sz w:val="28"/>
          <w:szCs w:val="28"/>
        </w:rPr>
        <w:br/>
      </w:r>
    </w:p>
    <w:p w14:paraId="36700164" w14:textId="7895727F" w:rsidR="00680B16" w:rsidRPr="00C904E7" w:rsidRDefault="00680B16" w:rsidP="00303D1D">
      <w:pPr>
        <w:framePr w:hSpace="180" w:wrap="around" w:vAnchor="text" w:hAnchor="margin" w:xAlign="center" w:y="-45"/>
        <w:jc w:val="center"/>
        <w:rPr>
          <w:rFonts w:eastAsia="Calibri"/>
          <w:b/>
          <w:sz w:val="28"/>
          <w:szCs w:val="28"/>
        </w:rPr>
      </w:pPr>
    </w:p>
    <w:p w14:paraId="1CD59C98" w14:textId="713C8F1B" w:rsidR="00F50B2F" w:rsidRPr="00C904E7" w:rsidRDefault="00F50B2F" w:rsidP="005E672B">
      <w:pPr>
        <w:spacing w:line="276" w:lineRule="auto"/>
        <w:rPr>
          <w:rFonts w:eastAsia="Calibri"/>
          <w:sz w:val="40"/>
          <w:szCs w:val="40"/>
        </w:rPr>
      </w:pPr>
    </w:p>
    <w:p w14:paraId="7F2497AD" w14:textId="278BEBDC" w:rsidR="003B2CC5" w:rsidRPr="00C904E7" w:rsidRDefault="00293BA9" w:rsidP="003B2CC5">
      <w:pPr>
        <w:spacing w:line="276" w:lineRule="auto"/>
        <w:jc w:val="center"/>
        <w:rPr>
          <w:rFonts w:eastAsia="Calibri"/>
          <w:sz w:val="28"/>
          <w:szCs w:val="28"/>
        </w:rPr>
      </w:pPr>
      <w:r>
        <w:rPr>
          <w:rFonts w:eastAsia="Calibri"/>
          <w:b/>
          <w:sz w:val="40"/>
          <w:szCs w:val="40"/>
        </w:rPr>
        <w:t xml:space="preserve">Емкость </w:t>
      </w:r>
      <w:r w:rsidR="00AF616F">
        <w:rPr>
          <w:rFonts w:eastAsia="Calibri"/>
          <w:b/>
          <w:sz w:val="40"/>
          <w:szCs w:val="40"/>
        </w:rPr>
        <w:t xml:space="preserve">для приема осветлённой </w:t>
      </w:r>
      <w:r>
        <w:rPr>
          <w:rFonts w:eastAsia="Calibri"/>
          <w:b/>
          <w:sz w:val="40"/>
          <w:szCs w:val="40"/>
        </w:rPr>
        <w:t>воды</w:t>
      </w:r>
    </w:p>
    <w:p w14:paraId="52CF75AA" w14:textId="326151F7" w:rsidR="003B2CC5" w:rsidRPr="00C904E7" w:rsidRDefault="003B2CC5" w:rsidP="003B2CC5">
      <w:pPr>
        <w:spacing w:line="276" w:lineRule="auto"/>
        <w:jc w:val="center"/>
        <w:rPr>
          <w:rFonts w:eastAsia="Calibri"/>
          <w:sz w:val="28"/>
          <w:szCs w:val="28"/>
        </w:rPr>
      </w:pPr>
    </w:p>
    <w:p w14:paraId="0BEC4ABE" w14:textId="61AEFF6C" w:rsidR="003B2CC5" w:rsidRPr="00C904E7" w:rsidRDefault="003B2CC5" w:rsidP="003B2CC5">
      <w:pPr>
        <w:spacing w:line="276" w:lineRule="auto"/>
        <w:jc w:val="center"/>
        <w:rPr>
          <w:rFonts w:eastAsia="Calibri"/>
          <w:sz w:val="28"/>
          <w:szCs w:val="28"/>
        </w:rPr>
      </w:pPr>
    </w:p>
    <w:p w14:paraId="28D92ECE" w14:textId="0F7179AE" w:rsidR="00FF4471" w:rsidRPr="00C904E7" w:rsidRDefault="00FF4471" w:rsidP="004C6E97">
      <w:pPr>
        <w:spacing w:line="276" w:lineRule="auto"/>
        <w:rPr>
          <w:rFonts w:eastAsia="Calibri"/>
          <w:sz w:val="28"/>
          <w:szCs w:val="28"/>
        </w:rPr>
      </w:pPr>
    </w:p>
    <w:p w14:paraId="7F003846" w14:textId="301A99A7" w:rsidR="00FF4471" w:rsidRPr="00C904E7" w:rsidRDefault="00FF4471" w:rsidP="003B2CC5">
      <w:pPr>
        <w:spacing w:line="276" w:lineRule="auto"/>
        <w:jc w:val="center"/>
        <w:rPr>
          <w:rFonts w:eastAsia="Calibri"/>
          <w:sz w:val="28"/>
          <w:szCs w:val="28"/>
        </w:rPr>
      </w:pPr>
    </w:p>
    <w:p w14:paraId="2B87B355" w14:textId="08D1ED78" w:rsidR="003B2CC5" w:rsidRPr="00C904E7" w:rsidRDefault="003B2CC5" w:rsidP="003B2CC5">
      <w:pPr>
        <w:spacing w:line="276" w:lineRule="auto"/>
        <w:jc w:val="center"/>
        <w:rPr>
          <w:rFonts w:eastAsia="Calibri"/>
          <w:sz w:val="28"/>
          <w:szCs w:val="28"/>
        </w:rPr>
      </w:pPr>
    </w:p>
    <w:p w14:paraId="788FD9F9" w14:textId="77777777" w:rsidR="00F92CA4" w:rsidRPr="00C904E7" w:rsidRDefault="00F92CA4" w:rsidP="003B2CC5">
      <w:pPr>
        <w:spacing w:line="276" w:lineRule="auto"/>
        <w:jc w:val="center"/>
        <w:rPr>
          <w:rFonts w:eastAsia="Calibri"/>
          <w:sz w:val="28"/>
          <w:szCs w:val="28"/>
        </w:rPr>
      </w:pPr>
    </w:p>
    <w:p w14:paraId="3B9E3532" w14:textId="5B8FCB41" w:rsidR="00CE0BFF" w:rsidRPr="00C904E7" w:rsidRDefault="00CE0BFF" w:rsidP="004D286D">
      <w:pPr>
        <w:spacing w:line="276" w:lineRule="auto"/>
        <w:rPr>
          <w:rFonts w:eastAsia="Calibri"/>
          <w:sz w:val="28"/>
          <w:szCs w:val="28"/>
        </w:rPr>
      </w:pPr>
    </w:p>
    <w:p w14:paraId="66BEEE7C" w14:textId="77777777" w:rsidR="00CE0BFF" w:rsidRPr="00C904E7" w:rsidRDefault="00CE0BFF" w:rsidP="003B2CC5">
      <w:pPr>
        <w:spacing w:line="276" w:lineRule="auto"/>
        <w:jc w:val="center"/>
        <w:rPr>
          <w:rFonts w:eastAsia="Calibri"/>
          <w:sz w:val="28"/>
          <w:szCs w:val="28"/>
        </w:rPr>
      </w:pPr>
    </w:p>
    <w:p w14:paraId="7FE5CA73" w14:textId="5300917C" w:rsidR="003B2CC5" w:rsidRPr="00C904E7" w:rsidRDefault="003B2CC5" w:rsidP="003B2CC5">
      <w:pPr>
        <w:spacing w:line="276" w:lineRule="auto"/>
        <w:jc w:val="center"/>
        <w:rPr>
          <w:rFonts w:eastAsia="Calibri"/>
          <w:sz w:val="28"/>
          <w:szCs w:val="28"/>
        </w:rPr>
      </w:pPr>
    </w:p>
    <w:p w14:paraId="40E84186" w14:textId="77777777" w:rsidR="0058755A" w:rsidRPr="00C904E7" w:rsidRDefault="0058755A" w:rsidP="003B2CC5">
      <w:pPr>
        <w:spacing w:line="276" w:lineRule="auto"/>
        <w:jc w:val="center"/>
        <w:rPr>
          <w:rFonts w:eastAsia="Calibri"/>
        </w:rPr>
      </w:pPr>
    </w:p>
    <w:p w14:paraId="267A9F54" w14:textId="77777777" w:rsidR="0058755A" w:rsidRPr="00C904E7" w:rsidRDefault="0058755A" w:rsidP="003B2CC5">
      <w:pPr>
        <w:spacing w:line="276" w:lineRule="auto"/>
        <w:jc w:val="center"/>
        <w:rPr>
          <w:rFonts w:eastAsia="Calibri"/>
        </w:rPr>
      </w:pPr>
    </w:p>
    <w:p w14:paraId="70914F6F" w14:textId="3DBCD1C9" w:rsidR="0058755A" w:rsidRDefault="0058755A" w:rsidP="003B2CC5">
      <w:pPr>
        <w:spacing w:line="276" w:lineRule="auto"/>
        <w:jc w:val="center"/>
        <w:rPr>
          <w:rFonts w:eastAsia="Calibri"/>
        </w:rPr>
      </w:pPr>
    </w:p>
    <w:p w14:paraId="0FC8F094" w14:textId="0BD0912C" w:rsidR="00EA1346" w:rsidRDefault="00EA1346" w:rsidP="003B2CC5">
      <w:pPr>
        <w:spacing w:line="276" w:lineRule="auto"/>
        <w:jc w:val="center"/>
        <w:rPr>
          <w:rFonts w:eastAsia="Calibri"/>
        </w:rPr>
      </w:pPr>
    </w:p>
    <w:p w14:paraId="5B5DFAB5" w14:textId="48017971" w:rsidR="00EA1346" w:rsidRDefault="00EA1346" w:rsidP="003B2CC5">
      <w:pPr>
        <w:spacing w:line="276" w:lineRule="auto"/>
        <w:jc w:val="center"/>
        <w:rPr>
          <w:rFonts w:eastAsia="Calibri"/>
        </w:rPr>
      </w:pPr>
    </w:p>
    <w:p w14:paraId="7B9CB066" w14:textId="7C94C653" w:rsidR="00EA1346" w:rsidRDefault="00EA1346" w:rsidP="003B2CC5">
      <w:pPr>
        <w:spacing w:line="276" w:lineRule="auto"/>
        <w:jc w:val="center"/>
        <w:rPr>
          <w:rFonts w:eastAsia="Calibri"/>
        </w:rPr>
      </w:pPr>
    </w:p>
    <w:p w14:paraId="72896672" w14:textId="7F3EFB3F" w:rsidR="00EA1346" w:rsidRDefault="00EA1346" w:rsidP="003B2CC5">
      <w:pPr>
        <w:spacing w:line="276" w:lineRule="auto"/>
        <w:jc w:val="center"/>
        <w:rPr>
          <w:rFonts w:eastAsia="Calibri"/>
        </w:rPr>
      </w:pPr>
    </w:p>
    <w:p w14:paraId="2E399BBF" w14:textId="67D72896" w:rsidR="00EA1346" w:rsidRDefault="00EA1346" w:rsidP="003B2CC5">
      <w:pPr>
        <w:spacing w:line="276" w:lineRule="auto"/>
        <w:jc w:val="center"/>
        <w:rPr>
          <w:rFonts w:eastAsia="Calibri"/>
        </w:rPr>
      </w:pPr>
    </w:p>
    <w:p w14:paraId="443CF462" w14:textId="3CAC2D62" w:rsidR="00EA1346" w:rsidRDefault="00EA1346" w:rsidP="003B2CC5">
      <w:pPr>
        <w:spacing w:line="276" w:lineRule="auto"/>
        <w:jc w:val="center"/>
        <w:rPr>
          <w:rFonts w:eastAsia="Calibri"/>
        </w:rPr>
      </w:pPr>
    </w:p>
    <w:p w14:paraId="3455E9B6" w14:textId="77777777" w:rsidR="00EA1346" w:rsidRPr="00C904E7" w:rsidRDefault="00EA1346" w:rsidP="003B2CC5">
      <w:pPr>
        <w:spacing w:line="276" w:lineRule="auto"/>
        <w:jc w:val="center"/>
        <w:rPr>
          <w:rFonts w:eastAsia="Calibri"/>
        </w:rPr>
      </w:pPr>
    </w:p>
    <w:p w14:paraId="12F93C50" w14:textId="04C5B9A8" w:rsidR="00F50B2F" w:rsidRPr="001D2099" w:rsidRDefault="00FF4471" w:rsidP="0058755A">
      <w:pPr>
        <w:spacing w:line="276" w:lineRule="auto"/>
        <w:jc w:val="center"/>
      </w:pPr>
      <w:r w:rsidRPr="00C904E7">
        <w:rPr>
          <w:rFonts w:eastAsia="Calibri"/>
        </w:rPr>
        <w:t>Тбилиси 202</w:t>
      </w:r>
      <w:r w:rsidR="00293BA9">
        <w:rPr>
          <w:rFonts w:eastAsia="Calibri"/>
        </w:rPr>
        <w:t>4</w:t>
      </w:r>
      <w:r w:rsidR="00F50B2F" w:rsidRPr="00C904E7">
        <w:br w:type="page"/>
      </w:r>
    </w:p>
    <w:p w14:paraId="2365EC36" w14:textId="2CD00575" w:rsidR="006D7420" w:rsidRDefault="00847940" w:rsidP="009F5C5B">
      <w:pPr>
        <w:pStyle w:val="ListParagraph"/>
        <w:keepNext/>
        <w:keepLines/>
        <w:numPr>
          <w:ilvl w:val="0"/>
          <w:numId w:val="1"/>
        </w:numPr>
        <w:tabs>
          <w:tab w:val="num" w:pos="1770"/>
        </w:tabs>
        <w:spacing w:before="240" w:after="120" w:line="360" w:lineRule="auto"/>
        <w:outlineLvl w:val="0"/>
        <w:rPr>
          <w:rFonts w:eastAsiaTheme="majorEastAsia"/>
          <w:b/>
          <w:bCs/>
          <w:caps/>
          <w:sz w:val="24"/>
          <w:szCs w:val="28"/>
        </w:rPr>
      </w:pPr>
      <w:r>
        <w:rPr>
          <w:rFonts w:eastAsiaTheme="majorEastAsia"/>
          <w:b/>
          <w:bCs/>
          <w:caps/>
          <w:sz w:val="24"/>
          <w:szCs w:val="28"/>
        </w:rPr>
        <w:lastRenderedPageBreak/>
        <w:t>Общие данные</w:t>
      </w:r>
    </w:p>
    <w:p w14:paraId="50CB2A44" w14:textId="0F43FDBC" w:rsidR="00502122" w:rsidRDefault="00502122" w:rsidP="009F5C5B">
      <w:pPr>
        <w:pStyle w:val="ListParagraph"/>
        <w:keepNext/>
        <w:keepLines/>
        <w:numPr>
          <w:ilvl w:val="1"/>
          <w:numId w:val="2"/>
        </w:numPr>
        <w:spacing w:before="240" w:after="120" w:line="360" w:lineRule="auto"/>
        <w:outlineLvl w:val="0"/>
        <w:rPr>
          <w:rFonts w:eastAsiaTheme="majorEastAsia"/>
          <w:b/>
          <w:bCs/>
          <w:caps/>
          <w:sz w:val="24"/>
          <w:szCs w:val="28"/>
        </w:rPr>
      </w:pPr>
      <w:bookmarkStart w:id="0" w:name="_Hlk108120766"/>
      <w:bookmarkStart w:id="1" w:name="_Hlk108121304"/>
      <w:r>
        <w:rPr>
          <w:rFonts w:eastAsiaTheme="majorEastAsia"/>
          <w:b/>
          <w:bCs/>
          <w:caps/>
          <w:sz w:val="24"/>
          <w:szCs w:val="28"/>
        </w:rPr>
        <w:t>У</w:t>
      </w:r>
      <w:r w:rsidR="00BA113D">
        <w:rPr>
          <w:rFonts w:eastAsiaTheme="majorEastAsia"/>
          <w:b/>
          <w:bCs/>
          <w:sz w:val="24"/>
          <w:szCs w:val="28"/>
        </w:rPr>
        <w:t>словия процесса</w:t>
      </w:r>
    </w:p>
    <w:p w14:paraId="0C73E354" w14:textId="06DFC778" w:rsidR="00502122" w:rsidRPr="00502122" w:rsidRDefault="00502122" w:rsidP="00182AC7">
      <w:pPr>
        <w:autoSpaceDE w:val="0"/>
        <w:autoSpaceDN w:val="0"/>
        <w:adjustRightInd w:val="0"/>
        <w:spacing w:line="360" w:lineRule="auto"/>
        <w:rPr>
          <w:sz w:val="24"/>
          <w:szCs w:val="24"/>
        </w:rPr>
      </w:pPr>
      <w:r w:rsidRPr="00502122">
        <w:rPr>
          <w:sz w:val="24"/>
          <w:szCs w:val="24"/>
        </w:rPr>
        <w:t>Тип перерабатываемых руд ___</w:t>
      </w:r>
      <w:r w:rsidRPr="00502122">
        <w:rPr>
          <w:sz w:val="24"/>
          <w:szCs w:val="24"/>
          <w:u w:val="single"/>
        </w:rPr>
        <w:t>Медно-пиритовые</w:t>
      </w:r>
      <w:r w:rsidRPr="00502122">
        <w:rPr>
          <w:sz w:val="24"/>
          <w:szCs w:val="24"/>
        </w:rPr>
        <w:t>___________</w:t>
      </w:r>
    </w:p>
    <w:p w14:paraId="54E4C14A" w14:textId="454C4633" w:rsidR="00502122" w:rsidRPr="00502122" w:rsidRDefault="00502122" w:rsidP="00182AC7">
      <w:pPr>
        <w:autoSpaceDE w:val="0"/>
        <w:autoSpaceDN w:val="0"/>
        <w:adjustRightInd w:val="0"/>
        <w:spacing w:line="360" w:lineRule="auto"/>
        <w:rPr>
          <w:sz w:val="24"/>
          <w:szCs w:val="24"/>
        </w:rPr>
      </w:pPr>
      <w:r w:rsidRPr="00502122">
        <w:rPr>
          <w:sz w:val="24"/>
          <w:szCs w:val="24"/>
        </w:rPr>
        <w:t xml:space="preserve">Рабочая </w:t>
      </w:r>
      <w:r w:rsidR="002A1FF3" w:rsidRPr="00502122">
        <w:rPr>
          <w:sz w:val="24"/>
          <w:szCs w:val="24"/>
        </w:rPr>
        <w:t>среда</w:t>
      </w:r>
      <w:r w:rsidRPr="00502122">
        <w:rPr>
          <w:sz w:val="24"/>
          <w:szCs w:val="24"/>
        </w:rPr>
        <w:t xml:space="preserve">: </w:t>
      </w:r>
      <w:r w:rsidRPr="00AC3EF0">
        <w:rPr>
          <w:sz w:val="24"/>
          <w:szCs w:val="24"/>
        </w:rPr>
        <w:t>нейтральная / кислая / щелочная</w:t>
      </w:r>
      <w:r w:rsidRPr="00502122">
        <w:rPr>
          <w:sz w:val="24"/>
          <w:szCs w:val="24"/>
        </w:rPr>
        <w:t xml:space="preserve"> (</w:t>
      </w:r>
      <w:proofErr w:type="spellStart"/>
      <w:r w:rsidRPr="00502122">
        <w:rPr>
          <w:sz w:val="24"/>
          <w:szCs w:val="24"/>
        </w:rPr>
        <w:t>pH</w:t>
      </w:r>
      <w:proofErr w:type="spellEnd"/>
      <w:r w:rsidRPr="00502122">
        <w:rPr>
          <w:sz w:val="24"/>
          <w:szCs w:val="24"/>
        </w:rPr>
        <w:t xml:space="preserve"> от</w:t>
      </w:r>
      <w:r>
        <w:rPr>
          <w:sz w:val="24"/>
          <w:szCs w:val="24"/>
        </w:rPr>
        <w:t xml:space="preserve"> 7 </w:t>
      </w:r>
      <w:r w:rsidRPr="00502122">
        <w:rPr>
          <w:sz w:val="24"/>
          <w:szCs w:val="24"/>
        </w:rPr>
        <w:t>до</w:t>
      </w:r>
      <w:r>
        <w:rPr>
          <w:sz w:val="24"/>
          <w:szCs w:val="24"/>
        </w:rPr>
        <w:t xml:space="preserve"> 11</w:t>
      </w:r>
      <w:r w:rsidRPr="00502122">
        <w:rPr>
          <w:sz w:val="24"/>
          <w:szCs w:val="24"/>
        </w:rPr>
        <w:t>)</w:t>
      </w:r>
    </w:p>
    <w:p w14:paraId="66D8216D" w14:textId="498159C1" w:rsidR="00502122" w:rsidRPr="00502122" w:rsidRDefault="00502122" w:rsidP="00182AC7">
      <w:pPr>
        <w:autoSpaceDE w:val="0"/>
        <w:autoSpaceDN w:val="0"/>
        <w:adjustRightInd w:val="0"/>
        <w:spacing w:line="360" w:lineRule="auto"/>
        <w:rPr>
          <w:sz w:val="24"/>
          <w:szCs w:val="24"/>
        </w:rPr>
      </w:pPr>
      <w:r w:rsidRPr="00502122">
        <w:rPr>
          <w:sz w:val="24"/>
          <w:szCs w:val="24"/>
        </w:rPr>
        <w:t>Информация о среде (состав, особенности):</w:t>
      </w:r>
      <w:r w:rsidR="00FB4E73">
        <w:rPr>
          <w:sz w:val="24"/>
          <w:szCs w:val="24"/>
        </w:rPr>
        <w:t xml:space="preserve"> фильтрат камерно-мембранных фильтров</w:t>
      </w:r>
    </w:p>
    <w:p w14:paraId="0C8741DF" w14:textId="5317C3EB" w:rsidR="00502122" w:rsidRPr="00502122" w:rsidRDefault="00502122" w:rsidP="00182AC7">
      <w:pPr>
        <w:autoSpaceDE w:val="0"/>
        <w:autoSpaceDN w:val="0"/>
        <w:adjustRightInd w:val="0"/>
        <w:spacing w:line="360" w:lineRule="auto"/>
        <w:rPr>
          <w:sz w:val="24"/>
          <w:szCs w:val="24"/>
        </w:rPr>
      </w:pPr>
      <w:r w:rsidRPr="00502122">
        <w:rPr>
          <w:sz w:val="24"/>
          <w:szCs w:val="24"/>
        </w:rPr>
        <w:t xml:space="preserve">Плотность </w:t>
      </w:r>
      <w:r w:rsidR="00771996">
        <w:rPr>
          <w:sz w:val="24"/>
          <w:szCs w:val="24"/>
        </w:rPr>
        <w:t>среды</w:t>
      </w:r>
      <w:r w:rsidRPr="00502122">
        <w:rPr>
          <w:sz w:val="24"/>
          <w:szCs w:val="24"/>
        </w:rPr>
        <w:t>___</w:t>
      </w:r>
      <w:r w:rsidR="00FB4E73" w:rsidRPr="00FB4E73">
        <w:rPr>
          <w:sz w:val="24"/>
          <w:szCs w:val="24"/>
          <w:u w:val="single"/>
        </w:rPr>
        <w:t>1</w:t>
      </w:r>
      <w:r w:rsidR="001D2099">
        <w:rPr>
          <w:sz w:val="24"/>
          <w:szCs w:val="24"/>
          <w:u w:val="single"/>
        </w:rPr>
        <w:t>0</w:t>
      </w:r>
      <w:r w:rsidR="00FB4E73" w:rsidRPr="00FB4E73">
        <w:rPr>
          <w:sz w:val="24"/>
          <w:szCs w:val="24"/>
          <w:u w:val="single"/>
        </w:rPr>
        <w:t>00</w:t>
      </w:r>
      <w:r w:rsidRPr="00502122">
        <w:rPr>
          <w:sz w:val="24"/>
          <w:szCs w:val="24"/>
        </w:rPr>
        <w:t>___ кг/</w:t>
      </w:r>
      <w:r w:rsidRPr="00182AC7">
        <w:rPr>
          <w:sz w:val="24"/>
          <w:szCs w:val="24"/>
        </w:rPr>
        <w:t>м</w:t>
      </w:r>
      <w:r w:rsidRPr="00FB4E73">
        <w:rPr>
          <w:sz w:val="24"/>
          <w:szCs w:val="24"/>
          <w:vertAlign w:val="superscript"/>
        </w:rPr>
        <w:t>3</w:t>
      </w:r>
      <w:r w:rsidRPr="00502122">
        <w:rPr>
          <w:sz w:val="24"/>
          <w:szCs w:val="24"/>
        </w:rPr>
        <w:t xml:space="preserve"> </w:t>
      </w:r>
      <w:r w:rsidR="00294025">
        <w:rPr>
          <w:sz w:val="24"/>
          <w:szCs w:val="24"/>
        </w:rPr>
        <w:t xml:space="preserve">                   </w:t>
      </w:r>
      <w:r w:rsidRPr="00502122">
        <w:rPr>
          <w:sz w:val="24"/>
          <w:szCs w:val="24"/>
        </w:rPr>
        <w:t>Удельный вес твёрдого ______</w:t>
      </w:r>
      <w:r w:rsidR="00FB4E73" w:rsidRPr="00FB4E73">
        <w:rPr>
          <w:sz w:val="24"/>
          <w:szCs w:val="24"/>
          <w:u w:val="single"/>
        </w:rPr>
        <w:t>2,6</w:t>
      </w:r>
      <w:r w:rsidRPr="00502122">
        <w:rPr>
          <w:sz w:val="24"/>
          <w:szCs w:val="24"/>
        </w:rPr>
        <w:t>_____ кг/</w:t>
      </w:r>
      <w:r w:rsidRPr="00FB4E73">
        <w:rPr>
          <w:sz w:val="24"/>
          <w:szCs w:val="24"/>
        </w:rPr>
        <w:t>м</w:t>
      </w:r>
      <w:r w:rsidRPr="00FB4E73">
        <w:rPr>
          <w:sz w:val="24"/>
          <w:szCs w:val="24"/>
          <w:vertAlign w:val="superscript"/>
        </w:rPr>
        <w:t>3</w:t>
      </w:r>
    </w:p>
    <w:p w14:paraId="3BF6B15F" w14:textId="5642CF52" w:rsidR="00502122" w:rsidRPr="00502122" w:rsidRDefault="00502122" w:rsidP="00182AC7">
      <w:pPr>
        <w:autoSpaceDE w:val="0"/>
        <w:autoSpaceDN w:val="0"/>
        <w:adjustRightInd w:val="0"/>
        <w:spacing w:line="360" w:lineRule="auto"/>
        <w:rPr>
          <w:sz w:val="24"/>
          <w:szCs w:val="24"/>
        </w:rPr>
      </w:pPr>
      <w:r w:rsidRPr="00502122">
        <w:rPr>
          <w:sz w:val="24"/>
          <w:szCs w:val="24"/>
        </w:rPr>
        <w:t xml:space="preserve">Содержание твердого в </w:t>
      </w:r>
      <w:r w:rsidR="00771996">
        <w:rPr>
          <w:sz w:val="24"/>
          <w:szCs w:val="24"/>
        </w:rPr>
        <w:t>среде</w:t>
      </w:r>
      <w:r w:rsidR="00771996" w:rsidRPr="00FB4E73">
        <w:rPr>
          <w:sz w:val="24"/>
          <w:szCs w:val="24"/>
        </w:rPr>
        <w:t xml:space="preserve"> </w:t>
      </w:r>
      <w:r w:rsidRPr="00FB4E73">
        <w:rPr>
          <w:sz w:val="24"/>
          <w:szCs w:val="24"/>
        </w:rPr>
        <w:t>_____</w:t>
      </w:r>
      <w:r w:rsidR="00FB4E73" w:rsidRPr="00FB4E73">
        <w:rPr>
          <w:sz w:val="24"/>
          <w:szCs w:val="24"/>
          <w:u w:val="single"/>
        </w:rPr>
        <w:t>0-</w:t>
      </w:r>
      <w:r w:rsidR="004A105B">
        <w:rPr>
          <w:sz w:val="24"/>
          <w:szCs w:val="24"/>
          <w:u w:val="single"/>
        </w:rPr>
        <w:t>10</w:t>
      </w:r>
      <w:r w:rsidRPr="00502122">
        <w:rPr>
          <w:sz w:val="24"/>
          <w:szCs w:val="24"/>
        </w:rPr>
        <w:t>____ % Средняя крупность частиц ____</w:t>
      </w:r>
      <w:r w:rsidR="00FB4E73" w:rsidRPr="00FB4E73">
        <w:rPr>
          <w:sz w:val="24"/>
          <w:szCs w:val="24"/>
          <w:u w:val="single"/>
        </w:rPr>
        <w:t>0,0</w:t>
      </w:r>
      <w:r w:rsidR="00771996">
        <w:rPr>
          <w:sz w:val="24"/>
          <w:szCs w:val="24"/>
          <w:u w:val="single"/>
        </w:rPr>
        <w:t>1</w:t>
      </w:r>
      <w:r w:rsidR="00FB4E73" w:rsidRPr="00FB4E73">
        <w:rPr>
          <w:sz w:val="24"/>
          <w:szCs w:val="24"/>
          <w:u w:val="single"/>
        </w:rPr>
        <w:t>5</w:t>
      </w:r>
      <w:r w:rsidRPr="00502122">
        <w:rPr>
          <w:sz w:val="24"/>
          <w:szCs w:val="24"/>
        </w:rPr>
        <w:t>____ мм</w:t>
      </w:r>
    </w:p>
    <w:p w14:paraId="01FF6D8C" w14:textId="3589EBFC" w:rsidR="00502122" w:rsidRPr="00502122" w:rsidRDefault="00502122" w:rsidP="00182AC7">
      <w:pPr>
        <w:autoSpaceDE w:val="0"/>
        <w:autoSpaceDN w:val="0"/>
        <w:adjustRightInd w:val="0"/>
        <w:spacing w:line="360" w:lineRule="auto"/>
        <w:rPr>
          <w:sz w:val="24"/>
          <w:szCs w:val="24"/>
        </w:rPr>
      </w:pPr>
      <w:r w:rsidRPr="00502122">
        <w:rPr>
          <w:sz w:val="24"/>
          <w:szCs w:val="24"/>
        </w:rPr>
        <w:t xml:space="preserve">Температура </w:t>
      </w:r>
      <w:r w:rsidR="00771996">
        <w:rPr>
          <w:sz w:val="24"/>
          <w:szCs w:val="24"/>
        </w:rPr>
        <w:t>среды</w:t>
      </w:r>
      <w:r w:rsidRPr="00502122">
        <w:rPr>
          <w:sz w:val="24"/>
          <w:szCs w:val="24"/>
        </w:rPr>
        <w:t xml:space="preserve"> ____</w:t>
      </w:r>
      <w:r w:rsidR="00FB4E73" w:rsidRPr="00FB4E73">
        <w:rPr>
          <w:sz w:val="24"/>
          <w:szCs w:val="24"/>
          <w:u w:val="single"/>
        </w:rPr>
        <w:t>5-30</w:t>
      </w:r>
      <w:r w:rsidRPr="00502122">
        <w:rPr>
          <w:sz w:val="24"/>
          <w:szCs w:val="24"/>
        </w:rPr>
        <w:t xml:space="preserve">_____ </w:t>
      </w:r>
      <w:r w:rsidR="00FB4E73">
        <w:rPr>
          <w:sz w:val="24"/>
          <w:szCs w:val="24"/>
        </w:rPr>
        <w:t>℃</w:t>
      </w:r>
    </w:p>
    <w:p w14:paraId="3F1A33C7" w14:textId="412A066C" w:rsidR="00502122" w:rsidRPr="00502122" w:rsidRDefault="00502122" w:rsidP="00182AC7">
      <w:pPr>
        <w:autoSpaceDE w:val="0"/>
        <w:autoSpaceDN w:val="0"/>
        <w:adjustRightInd w:val="0"/>
        <w:spacing w:line="360" w:lineRule="auto"/>
        <w:rPr>
          <w:sz w:val="24"/>
          <w:szCs w:val="24"/>
        </w:rPr>
      </w:pPr>
      <w:r w:rsidRPr="00502122">
        <w:rPr>
          <w:sz w:val="24"/>
          <w:szCs w:val="24"/>
        </w:rPr>
        <w:t>Дополнительно__________</w:t>
      </w:r>
      <w:r w:rsidR="00FB4E73" w:rsidRPr="00FB4E73">
        <w:rPr>
          <w:sz w:val="24"/>
          <w:szCs w:val="24"/>
          <w:u w:val="single"/>
        </w:rPr>
        <w:t>-</w:t>
      </w:r>
      <w:r w:rsidR="00FB4E73">
        <w:rPr>
          <w:sz w:val="24"/>
          <w:szCs w:val="24"/>
        </w:rPr>
        <w:t>_________</w:t>
      </w:r>
    </w:p>
    <w:p w14:paraId="6B4141AB" w14:textId="77777777" w:rsidR="00502122" w:rsidRPr="00502122" w:rsidRDefault="00502122" w:rsidP="00182AC7">
      <w:pPr>
        <w:autoSpaceDE w:val="0"/>
        <w:autoSpaceDN w:val="0"/>
        <w:adjustRightInd w:val="0"/>
        <w:spacing w:line="360" w:lineRule="auto"/>
        <w:rPr>
          <w:sz w:val="24"/>
          <w:szCs w:val="24"/>
        </w:rPr>
      </w:pPr>
      <w:r w:rsidRPr="00502122">
        <w:rPr>
          <w:sz w:val="24"/>
          <w:szCs w:val="24"/>
        </w:rPr>
        <w:t>Применяемые реагенты:</w:t>
      </w:r>
    </w:p>
    <w:p w14:paraId="41812EF0" w14:textId="5DD68DC8" w:rsidR="00502122" w:rsidRPr="00502122" w:rsidRDefault="00502122" w:rsidP="00182AC7">
      <w:pPr>
        <w:autoSpaceDE w:val="0"/>
        <w:autoSpaceDN w:val="0"/>
        <w:adjustRightInd w:val="0"/>
        <w:spacing w:line="360" w:lineRule="auto"/>
        <w:rPr>
          <w:sz w:val="24"/>
          <w:szCs w:val="24"/>
        </w:rPr>
      </w:pPr>
      <w:r w:rsidRPr="00502122">
        <w:rPr>
          <w:sz w:val="24"/>
          <w:szCs w:val="24"/>
        </w:rPr>
        <w:t>А) Собиратели ________</w:t>
      </w:r>
      <w:r w:rsidR="00FB4E73" w:rsidRPr="00FB4E73">
        <w:rPr>
          <w:sz w:val="24"/>
          <w:szCs w:val="24"/>
          <w:u w:val="single"/>
        </w:rPr>
        <w:t>-</w:t>
      </w:r>
      <w:r w:rsidRPr="00502122">
        <w:rPr>
          <w:sz w:val="24"/>
          <w:szCs w:val="24"/>
        </w:rPr>
        <w:t>______ г/т В) Пенообразователи________</w:t>
      </w:r>
      <w:r w:rsidR="00FB4E73" w:rsidRPr="00FB4E73">
        <w:rPr>
          <w:sz w:val="24"/>
          <w:szCs w:val="24"/>
          <w:u w:val="single"/>
        </w:rPr>
        <w:t>-</w:t>
      </w:r>
      <w:r w:rsidRPr="00502122">
        <w:rPr>
          <w:sz w:val="24"/>
          <w:szCs w:val="24"/>
        </w:rPr>
        <w:t>________ г/т</w:t>
      </w:r>
    </w:p>
    <w:p w14:paraId="0013818A" w14:textId="0EDC90A8" w:rsidR="00502122" w:rsidRPr="00502122" w:rsidRDefault="00502122" w:rsidP="00182AC7">
      <w:pPr>
        <w:keepNext/>
        <w:keepLines/>
        <w:spacing w:before="240" w:after="120" w:line="360" w:lineRule="auto"/>
        <w:outlineLvl w:val="0"/>
        <w:rPr>
          <w:rFonts w:eastAsiaTheme="majorEastAsia"/>
          <w:b/>
          <w:bCs/>
          <w:caps/>
          <w:sz w:val="24"/>
          <w:szCs w:val="24"/>
        </w:rPr>
      </w:pPr>
      <w:r w:rsidRPr="00502122">
        <w:rPr>
          <w:sz w:val="24"/>
          <w:szCs w:val="24"/>
        </w:rPr>
        <w:t>С) Регуляторы_________</w:t>
      </w:r>
      <w:r w:rsidR="00FB4E73" w:rsidRPr="00FB4E73">
        <w:rPr>
          <w:sz w:val="24"/>
          <w:szCs w:val="24"/>
          <w:u w:val="single"/>
        </w:rPr>
        <w:t>-</w:t>
      </w:r>
      <w:r w:rsidRPr="00502122">
        <w:rPr>
          <w:sz w:val="24"/>
          <w:szCs w:val="24"/>
        </w:rPr>
        <w:t>______ г/т D)</w:t>
      </w:r>
      <w:r w:rsidR="00182AC7">
        <w:rPr>
          <w:sz w:val="24"/>
          <w:szCs w:val="24"/>
        </w:rPr>
        <w:t xml:space="preserve"> </w:t>
      </w:r>
      <w:r w:rsidRPr="00502122">
        <w:rPr>
          <w:sz w:val="24"/>
          <w:szCs w:val="24"/>
        </w:rPr>
        <w:t>Нефтепродукты__________</w:t>
      </w:r>
      <w:r w:rsidR="00FB4E73" w:rsidRPr="00FB4E73">
        <w:rPr>
          <w:sz w:val="24"/>
          <w:szCs w:val="24"/>
          <w:u w:val="single"/>
        </w:rPr>
        <w:t>-</w:t>
      </w:r>
      <w:r w:rsidRPr="00502122">
        <w:rPr>
          <w:sz w:val="24"/>
          <w:szCs w:val="24"/>
        </w:rPr>
        <w:t>________ г/т</w:t>
      </w:r>
    </w:p>
    <w:p w14:paraId="527D6D53" w14:textId="29D83858" w:rsidR="00502122" w:rsidRDefault="00502122" w:rsidP="009F5C5B">
      <w:pPr>
        <w:pStyle w:val="ListParagraph"/>
        <w:keepNext/>
        <w:keepLines/>
        <w:numPr>
          <w:ilvl w:val="1"/>
          <w:numId w:val="2"/>
        </w:numPr>
        <w:spacing w:before="240" w:after="120" w:line="360" w:lineRule="auto"/>
        <w:outlineLvl w:val="0"/>
        <w:rPr>
          <w:rFonts w:eastAsiaTheme="majorEastAsia"/>
          <w:b/>
          <w:bCs/>
          <w:caps/>
          <w:sz w:val="24"/>
          <w:szCs w:val="28"/>
        </w:rPr>
      </w:pPr>
      <w:r>
        <w:rPr>
          <w:rFonts w:eastAsiaTheme="majorEastAsia"/>
          <w:b/>
          <w:bCs/>
          <w:caps/>
          <w:sz w:val="24"/>
          <w:szCs w:val="28"/>
        </w:rPr>
        <w:t>Н</w:t>
      </w:r>
      <w:r w:rsidR="00BA113D">
        <w:rPr>
          <w:rFonts w:eastAsiaTheme="majorEastAsia"/>
          <w:b/>
          <w:bCs/>
          <w:sz w:val="24"/>
          <w:szCs w:val="28"/>
        </w:rPr>
        <w:t>азначение операции</w:t>
      </w:r>
    </w:p>
    <w:p w14:paraId="440369C9" w14:textId="4A1070FE" w:rsidR="00FB4E73" w:rsidRDefault="00293BA9" w:rsidP="00FB4E73">
      <w:pPr>
        <w:autoSpaceDE w:val="0"/>
        <w:autoSpaceDN w:val="0"/>
        <w:adjustRightInd w:val="0"/>
        <w:rPr>
          <w:sz w:val="24"/>
          <w:szCs w:val="24"/>
        </w:rPr>
      </w:pPr>
      <w:r w:rsidRPr="00293BA9">
        <w:rPr>
          <w:sz w:val="24"/>
          <w:szCs w:val="24"/>
        </w:rPr>
        <w:t>Емкость для приема осветленной воды со сгустителей</w:t>
      </w:r>
      <w:r w:rsidR="00FB4E73">
        <w:rPr>
          <w:sz w:val="24"/>
          <w:szCs w:val="24"/>
        </w:rPr>
        <w:t>.</w:t>
      </w:r>
    </w:p>
    <w:p w14:paraId="6EE98F2C" w14:textId="5E2ED646" w:rsidR="00FB4E73" w:rsidRDefault="00FB4E73" w:rsidP="00FB4E73">
      <w:pPr>
        <w:autoSpaceDE w:val="0"/>
        <w:autoSpaceDN w:val="0"/>
        <w:adjustRightInd w:val="0"/>
        <w:rPr>
          <w:sz w:val="24"/>
          <w:szCs w:val="24"/>
        </w:rPr>
      </w:pPr>
    </w:p>
    <w:p w14:paraId="5AEBBBB6" w14:textId="1DFBE14E" w:rsidR="00FB4E73" w:rsidRPr="00FB4E73" w:rsidRDefault="00FB4E73" w:rsidP="00604623">
      <w:pPr>
        <w:keepNext/>
        <w:keepLines/>
        <w:spacing w:before="240" w:after="120" w:line="360" w:lineRule="auto"/>
        <w:ind w:left="709"/>
        <w:outlineLvl w:val="0"/>
        <w:rPr>
          <w:rFonts w:eastAsiaTheme="majorEastAsia"/>
          <w:b/>
          <w:bCs/>
          <w:caps/>
          <w:sz w:val="24"/>
          <w:szCs w:val="28"/>
        </w:rPr>
      </w:pPr>
      <w:r>
        <w:rPr>
          <w:rFonts w:eastAsiaTheme="majorEastAsia"/>
          <w:b/>
          <w:bCs/>
          <w:caps/>
          <w:sz w:val="24"/>
          <w:szCs w:val="28"/>
        </w:rPr>
        <w:t>1.</w:t>
      </w:r>
      <w:r w:rsidR="00604623">
        <w:rPr>
          <w:rFonts w:eastAsiaTheme="majorEastAsia"/>
          <w:b/>
          <w:bCs/>
          <w:caps/>
          <w:sz w:val="24"/>
          <w:szCs w:val="28"/>
        </w:rPr>
        <w:t>3</w:t>
      </w:r>
      <w:r>
        <w:rPr>
          <w:rFonts w:eastAsiaTheme="majorEastAsia"/>
          <w:b/>
          <w:bCs/>
          <w:caps/>
          <w:sz w:val="24"/>
          <w:szCs w:val="28"/>
        </w:rPr>
        <w:t xml:space="preserve"> </w:t>
      </w:r>
      <w:r w:rsidR="00BA113D">
        <w:rPr>
          <w:rFonts w:eastAsiaTheme="majorEastAsia"/>
          <w:b/>
          <w:bCs/>
          <w:sz w:val="24"/>
          <w:szCs w:val="28"/>
        </w:rPr>
        <w:t>Исполнение</w:t>
      </w:r>
    </w:p>
    <w:p w14:paraId="02B6A2BB" w14:textId="2ED6AAA9" w:rsidR="00FB4E73" w:rsidRDefault="007E4A18" w:rsidP="007E4A18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Цилиндрическая е</w:t>
      </w:r>
      <w:r w:rsidR="006533FC" w:rsidRPr="006533FC">
        <w:rPr>
          <w:sz w:val="24"/>
          <w:szCs w:val="24"/>
        </w:rPr>
        <w:t xml:space="preserve">мкость </w:t>
      </w:r>
      <w:r>
        <w:rPr>
          <w:sz w:val="24"/>
          <w:szCs w:val="24"/>
        </w:rPr>
        <w:t xml:space="preserve">объемом </w:t>
      </w:r>
      <w:r w:rsidR="00604623">
        <w:rPr>
          <w:sz w:val="24"/>
          <w:szCs w:val="24"/>
        </w:rPr>
        <w:t>100</w:t>
      </w:r>
      <w:r>
        <w:rPr>
          <w:sz w:val="24"/>
          <w:szCs w:val="24"/>
        </w:rPr>
        <w:t xml:space="preserve"> м</w:t>
      </w:r>
      <w:r w:rsidRPr="007E4A18">
        <w:rPr>
          <w:sz w:val="24"/>
          <w:szCs w:val="24"/>
          <w:vertAlign w:val="superscript"/>
        </w:rPr>
        <w:t>3</w:t>
      </w:r>
      <w:r>
        <w:rPr>
          <w:sz w:val="24"/>
          <w:szCs w:val="24"/>
        </w:rPr>
        <w:t xml:space="preserve"> </w:t>
      </w:r>
      <w:r w:rsidR="001D2099">
        <w:rPr>
          <w:sz w:val="24"/>
          <w:szCs w:val="24"/>
        </w:rPr>
        <w:t>с</w:t>
      </w:r>
      <w:r w:rsidR="006533FC" w:rsidRPr="006533FC">
        <w:rPr>
          <w:sz w:val="24"/>
          <w:szCs w:val="24"/>
        </w:rPr>
        <w:t xml:space="preserve"> перемешивающ</w:t>
      </w:r>
      <w:r w:rsidR="001D2099">
        <w:rPr>
          <w:sz w:val="24"/>
          <w:szCs w:val="24"/>
        </w:rPr>
        <w:t>им</w:t>
      </w:r>
      <w:r w:rsidR="006533FC" w:rsidRPr="006533FC">
        <w:rPr>
          <w:sz w:val="24"/>
          <w:szCs w:val="24"/>
        </w:rPr>
        <w:t xml:space="preserve"> устройств</w:t>
      </w:r>
      <w:r w:rsidR="001D2099">
        <w:rPr>
          <w:sz w:val="24"/>
          <w:szCs w:val="24"/>
        </w:rPr>
        <w:t>ом</w:t>
      </w:r>
      <w:r w:rsidR="006533FC">
        <w:rPr>
          <w:sz w:val="24"/>
          <w:szCs w:val="24"/>
        </w:rPr>
        <w:t>, обычного исполнения.</w:t>
      </w:r>
    </w:p>
    <w:p w14:paraId="2A22A22F" w14:textId="001975E4" w:rsidR="006533FC" w:rsidRDefault="006533FC" w:rsidP="006533FC">
      <w:pPr>
        <w:autoSpaceDE w:val="0"/>
        <w:autoSpaceDN w:val="0"/>
        <w:adjustRightInd w:val="0"/>
        <w:rPr>
          <w:sz w:val="24"/>
          <w:szCs w:val="24"/>
        </w:rPr>
      </w:pPr>
    </w:p>
    <w:p w14:paraId="211BBAC7" w14:textId="17565532" w:rsidR="006533FC" w:rsidRPr="00FB4E73" w:rsidRDefault="006533FC" w:rsidP="00604623">
      <w:pPr>
        <w:keepNext/>
        <w:keepLines/>
        <w:spacing w:before="240" w:after="120" w:line="360" w:lineRule="auto"/>
        <w:ind w:left="709"/>
        <w:outlineLvl w:val="0"/>
        <w:rPr>
          <w:rFonts w:eastAsiaTheme="majorEastAsia"/>
          <w:b/>
          <w:bCs/>
          <w:caps/>
          <w:sz w:val="24"/>
          <w:szCs w:val="28"/>
        </w:rPr>
      </w:pPr>
      <w:r>
        <w:rPr>
          <w:rFonts w:eastAsiaTheme="majorEastAsia"/>
          <w:b/>
          <w:bCs/>
          <w:caps/>
          <w:sz w:val="24"/>
          <w:szCs w:val="28"/>
        </w:rPr>
        <w:t>1.</w:t>
      </w:r>
      <w:r w:rsidR="00604623">
        <w:rPr>
          <w:rFonts w:eastAsiaTheme="majorEastAsia"/>
          <w:b/>
          <w:bCs/>
          <w:caps/>
          <w:sz w:val="24"/>
          <w:szCs w:val="28"/>
        </w:rPr>
        <w:t>4</w:t>
      </w:r>
      <w:r>
        <w:rPr>
          <w:rFonts w:eastAsiaTheme="majorEastAsia"/>
          <w:b/>
          <w:bCs/>
          <w:caps/>
          <w:sz w:val="24"/>
          <w:szCs w:val="28"/>
        </w:rPr>
        <w:t xml:space="preserve"> </w:t>
      </w:r>
      <w:r w:rsidR="00BA113D">
        <w:rPr>
          <w:rFonts w:eastAsiaTheme="majorEastAsia"/>
          <w:b/>
          <w:bCs/>
          <w:sz w:val="24"/>
          <w:szCs w:val="28"/>
        </w:rPr>
        <w:t>Таблица штуцеров</w:t>
      </w:r>
      <w:r w:rsidR="00DB4F54">
        <w:rPr>
          <w:rFonts w:eastAsiaTheme="majorEastAsia"/>
          <w:b/>
          <w:bCs/>
          <w:sz w:val="24"/>
          <w:szCs w:val="28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10"/>
        <w:gridCol w:w="1766"/>
        <w:gridCol w:w="1277"/>
        <w:gridCol w:w="727"/>
        <w:gridCol w:w="2057"/>
        <w:gridCol w:w="1034"/>
      </w:tblGrid>
      <w:tr w:rsidR="00AF616F" w14:paraId="7CFFD135" w14:textId="77777777" w:rsidTr="00AF616F">
        <w:tc>
          <w:tcPr>
            <w:tcW w:w="2972" w:type="dxa"/>
            <w:vAlign w:val="center"/>
          </w:tcPr>
          <w:p w14:paraId="731A7BFB" w14:textId="64ED78B7" w:rsidR="00AF616F" w:rsidRPr="00A311D9" w:rsidRDefault="00AF616F" w:rsidP="00AF616F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311D9">
              <w:rPr>
                <w:b/>
                <w:sz w:val="24"/>
                <w:szCs w:val="24"/>
              </w:rPr>
              <w:t>Назначение</w:t>
            </w:r>
          </w:p>
        </w:tc>
        <w:tc>
          <w:tcPr>
            <w:tcW w:w="1687" w:type="dxa"/>
            <w:vAlign w:val="center"/>
          </w:tcPr>
          <w:p w14:paraId="5A1330F6" w14:textId="5ED7467A" w:rsidR="00AF616F" w:rsidRPr="00A311D9" w:rsidRDefault="00AF616F" w:rsidP="00AF616F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311D9">
              <w:rPr>
                <w:b/>
                <w:sz w:val="24"/>
                <w:szCs w:val="24"/>
              </w:rPr>
              <w:t>Расположение и вылет</w:t>
            </w:r>
          </w:p>
        </w:tc>
        <w:tc>
          <w:tcPr>
            <w:tcW w:w="1290" w:type="dxa"/>
            <w:vAlign w:val="center"/>
          </w:tcPr>
          <w:p w14:paraId="07E9AC13" w14:textId="00DCE9FC" w:rsidR="00AF616F" w:rsidRPr="00A311D9" w:rsidRDefault="00AF616F" w:rsidP="00AF616F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en-US"/>
              </w:rPr>
            </w:pPr>
            <w:r w:rsidRPr="00A311D9">
              <w:rPr>
                <w:b/>
                <w:sz w:val="24"/>
                <w:szCs w:val="24"/>
                <w:lang w:val="en-US"/>
              </w:rPr>
              <w:t>DN</w:t>
            </w:r>
            <w:r w:rsidRPr="00A311D9">
              <w:rPr>
                <w:b/>
                <w:sz w:val="24"/>
                <w:szCs w:val="24"/>
              </w:rPr>
              <w:t>, ном. размер</w:t>
            </w:r>
          </w:p>
        </w:tc>
        <w:tc>
          <w:tcPr>
            <w:tcW w:w="727" w:type="dxa"/>
            <w:vAlign w:val="center"/>
          </w:tcPr>
          <w:p w14:paraId="65588215" w14:textId="701980EF" w:rsidR="00AF616F" w:rsidRPr="00A311D9" w:rsidRDefault="00AF616F" w:rsidP="00AF616F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en-US"/>
              </w:rPr>
            </w:pPr>
            <w:r w:rsidRPr="00A311D9">
              <w:rPr>
                <w:b/>
                <w:sz w:val="24"/>
                <w:szCs w:val="24"/>
              </w:rPr>
              <w:t>Кол-во</w:t>
            </w:r>
          </w:p>
        </w:tc>
        <w:tc>
          <w:tcPr>
            <w:tcW w:w="2108" w:type="dxa"/>
            <w:vAlign w:val="center"/>
          </w:tcPr>
          <w:p w14:paraId="2D4A330C" w14:textId="2841BF24" w:rsidR="00AF616F" w:rsidRPr="00A311D9" w:rsidRDefault="00AF616F" w:rsidP="00AF616F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311D9">
              <w:rPr>
                <w:b/>
                <w:sz w:val="24"/>
                <w:szCs w:val="24"/>
                <w:lang w:val="en-US"/>
              </w:rPr>
              <w:t xml:space="preserve">PN, </w:t>
            </w:r>
            <w:r w:rsidRPr="00A311D9">
              <w:rPr>
                <w:b/>
                <w:sz w:val="24"/>
                <w:szCs w:val="24"/>
              </w:rPr>
              <w:t>ГОСТ 33259-2015</w:t>
            </w:r>
          </w:p>
        </w:tc>
        <w:tc>
          <w:tcPr>
            <w:tcW w:w="276" w:type="dxa"/>
            <w:vAlign w:val="center"/>
          </w:tcPr>
          <w:p w14:paraId="1295197F" w14:textId="1971EDFF" w:rsidR="00AF616F" w:rsidRPr="00A311D9" w:rsidRDefault="00AF616F" w:rsidP="00AF616F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311D9">
              <w:rPr>
                <w:b/>
                <w:sz w:val="24"/>
                <w:szCs w:val="24"/>
              </w:rPr>
              <w:t>Тип фланца</w:t>
            </w:r>
          </w:p>
        </w:tc>
      </w:tr>
      <w:tr w:rsidR="00AF616F" w14:paraId="4B7FDF3E" w14:textId="77777777" w:rsidTr="00AF616F">
        <w:tc>
          <w:tcPr>
            <w:tcW w:w="2972" w:type="dxa"/>
            <w:vAlign w:val="center"/>
          </w:tcPr>
          <w:p w14:paraId="45D3387B" w14:textId="07B69DE9" w:rsidR="00AF616F" w:rsidRDefault="00AF616F" w:rsidP="00B42A7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Люк</w:t>
            </w:r>
          </w:p>
        </w:tc>
        <w:tc>
          <w:tcPr>
            <w:tcW w:w="1687" w:type="dxa"/>
            <w:vAlign w:val="center"/>
          </w:tcPr>
          <w:p w14:paraId="532A918E" w14:textId="5454657F" w:rsidR="00AF616F" w:rsidRDefault="00AF616F" w:rsidP="00AF616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См. чертеж</w:t>
            </w:r>
          </w:p>
        </w:tc>
        <w:tc>
          <w:tcPr>
            <w:tcW w:w="1290" w:type="dxa"/>
            <w:vAlign w:val="center"/>
          </w:tcPr>
          <w:p w14:paraId="4EDD4D50" w14:textId="65B09D8C" w:rsidR="00AF616F" w:rsidRDefault="00AF616F" w:rsidP="00AF616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Ø1280</w:t>
            </w:r>
          </w:p>
        </w:tc>
        <w:tc>
          <w:tcPr>
            <w:tcW w:w="727" w:type="dxa"/>
            <w:vAlign w:val="center"/>
          </w:tcPr>
          <w:p w14:paraId="38ECFA82" w14:textId="1D743D19" w:rsidR="00AF616F" w:rsidRDefault="00AF616F" w:rsidP="00AF616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08" w:type="dxa"/>
            <w:vAlign w:val="center"/>
          </w:tcPr>
          <w:p w14:paraId="231ED82B" w14:textId="4B113847" w:rsidR="00AF616F" w:rsidRPr="00847940" w:rsidRDefault="00AF616F" w:rsidP="00AF616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PN1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276" w:type="dxa"/>
            <w:vAlign w:val="center"/>
          </w:tcPr>
          <w:p w14:paraId="7157AC74" w14:textId="47EEBD7F" w:rsidR="00AF616F" w:rsidRPr="006533FC" w:rsidRDefault="00AF616F" w:rsidP="00AF616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01</w:t>
            </w:r>
          </w:p>
        </w:tc>
      </w:tr>
      <w:tr w:rsidR="00AF616F" w14:paraId="53CE1958" w14:textId="77777777" w:rsidTr="00AF616F">
        <w:trPr>
          <w:trHeight w:val="503"/>
        </w:trPr>
        <w:tc>
          <w:tcPr>
            <w:tcW w:w="2972" w:type="dxa"/>
            <w:vAlign w:val="center"/>
          </w:tcPr>
          <w:p w14:paraId="117B85B8" w14:textId="7DFBD190" w:rsidR="00AF616F" w:rsidRDefault="00AF616F" w:rsidP="00AF616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Выход продукта</w:t>
            </w:r>
          </w:p>
        </w:tc>
        <w:tc>
          <w:tcPr>
            <w:tcW w:w="1687" w:type="dxa"/>
            <w:vAlign w:val="center"/>
          </w:tcPr>
          <w:p w14:paraId="4AC5A09C" w14:textId="7DDC4FE0" w:rsidR="00AF616F" w:rsidRDefault="00AF616F" w:rsidP="00AF616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См. чертеж</w:t>
            </w:r>
          </w:p>
        </w:tc>
        <w:tc>
          <w:tcPr>
            <w:tcW w:w="1290" w:type="dxa"/>
            <w:vAlign w:val="center"/>
          </w:tcPr>
          <w:p w14:paraId="63DB7F5B" w14:textId="7BEE759F" w:rsidR="00AF616F" w:rsidRPr="00AF616F" w:rsidRDefault="00AF616F" w:rsidP="00AF616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Ø530</w:t>
            </w:r>
          </w:p>
        </w:tc>
        <w:tc>
          <w:tcPr>
            <w:tcW w:w="727" w:type="dxa"/>
            <w:vAlign w:val="center"/>
          </w:tcPr>
          <w:p w14:paraId="6C6DE71C" w14:textId="0F58ADB2" w:rsidR="00AF616F" w:rsidRDefault="00AF616F" w:rsidP="00AF616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08" w:type="dxa"/>
            <w:vAlign w:val="center"/>
          </w:tcPr>
          <w:p w14:paraId="1AAF666D" w14:textId="5EE1B078" w:rsidR="00AF616F" w:rsidRPr="00847940" w:rsidRDefault="00AF616F" w:rsidP="00AF616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PN1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276" w:type="dxa"/>
            <w:vAlign w:val="center"/>
          </w:tcPr>
          <w:p w14:paraId="55F930B3" w14:textId="4C3FE657" w:rsidR="00AF616F" w:rsidRDefault="00AF616F" w:rsidP="00AF616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01</w:t>
            </w:r>
          </w:p>
        </w:tc>
      </w:tr>
      <w:tr w:rsidR="00AF616F" w14:paraId="03C6F9EB" w14:textId="77777777" w:rsidTr="00AF616F">
        <w:tc>
          <w:tcPr>
            <w:tcW w:w="2972" w:type="dxa"/>
            <w:vAlign w:val="center"/>
          </w:tcPr>
          <w:p w14:paraId="1C6FA7AD" w14:textId="6CB5DBED" w:rsidR="00AF616F" w:rsidRDefault="00AF616F" w:rsidP="00AF616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Дренаж</w:t>
            </w:r>
          </w:p>
        </w:tc>
        <w:tc>
          <w:tcPr>
            <w:tcW w:w="1687" w:type="dxa"/>
            <w:vAlign w:val="center"/>
          </w:tcPr>
          <w:p w14:paraId="02804DCD" w14:textId="17C2F1E2" w:rsidR="00AF616F" w:rsidRDefault="00AF616F" w:rsidP="00AF616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См. чертеж</w:t>
            </w:r>
          </w:p>
        </w:tc>
        <w:tc>
          <w:tcPr>
            <w:tcW w:w="1290" w:type="dxa"/>
            <w:vAlign w:val="center"/>
          </w:tcPr>
          <w:p w14:paraId="190D982F" w14:textId="18D97CFC" w:rsidR="00AF616F" w:rsidRDefault="00B42A72" w:rsidP="00AF616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Ø159</w:t>
            </w:r>
          </w:p>
        </w:tc>
        <w:tc>
          <w:tcPr>
            <w:tcW w:w="727" w:type="dxa"/>
            <w:vAlign w:val="center"/>
          </w:tcPr>
          <w:p w14:paraId="1793F790" w14:textId="580C2F53" w:rsidR="00AF616F" w:rsidRDefault="00AF616F" w:rsidP="00AF616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08" w:type="dxa"/>
            <w:vAlign w:val="center"/>
          </w:tcPr>
          <w:p w14:paraId="0F355C8F" w14:textId="79C3E5F4" w:rsidR="00AF616F" w:rsidRDefault="00AF616F" w:rsidP="00AF616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PN1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276" w:type="dxa"/>
            <w:vAlign w:val="center"/>
          </w:tcPr>
          <w:p w14:paraId="0D2C9E70" w14:textId="4C07F1F7" w:rsidR="00AF616F" w:rsidRDefault="00AF616F" w:rsidP="00AF616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01</w:t>
            </w:r>
          </w:p>
        </w:tc>
      </w:tr>
      <w:tr w:rsidR="00AF616F" w14:paraId="7E9ABE7E" w14:textId="77777777" w:rsidTr="00AF616F">
        <w:tc>
          <w:tcPr>
            <w:tcW w:w="2972" w:type="dxa"/>
            <w:vAlign w:val="center"/>
          </w:tcPr>
          <w:p w14:paraId="3A1C88F6" w14:textId="23810063" w:rsidR="00AF616F" w:rsidRDefault="00AF616F" w:rsidP="00AF616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Уровнемер</w:t>
            </w:r>
          </w:p>
        </w:tc>
        <w:tc>
          <w:tcPr>
            <w:tcW w:w="1687" w:type="dxa"/>
            <w:vAlign w:val="center"/>
          </w:tcPr>
          <w:p w14:paraId="73BF073A" w14:textId="2A2983F3" w:rsidR="00AF616F" w:rsidRDefault="00AF616F" w:rsidP="00AF616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См. чертеж</w:t>
            </w:r>
          </w:p>
        </w:tc>
        <w:tc>
          <w:tcPr>
            <w:tcW w:w="1290" w:type="dxa"/>
            <w:vAlign w:val="center"/>
          </w:tcPr>
          <w:p w14:paraId="7E5A7A63" w14:textId="45280E12" w:rsidR="00AF616F" w:rsidRDefault="00B42A72" w:rsidP="00B42A7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Ø89</w:t>
            </w:r>
          </w:p>
        </w:tc>
        <w:tc>
          <w:tcPr>
            <w:tcW w:w="727" w:type="dxa"/>
            <w:vAlign w:val="center"/>
          </w:tcPr>
          <w:p w14:paraId="1862DD87" w14:textId="66805CB1" w:rsidR="00AF616F" w:rsidRDefault="00AF616F" w:rsidP="00AF616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08" w:type="dxa"/>
            <w:vAlign w:val="center"/>
          </w:tcPr>
          <w:p w14:paraId="02852F50" w14:textId="6E9EFF81" w:rsidR="00AF616F" w:rsidRDefault="00AF616F" w:rsidP="00AF616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PN1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276" w:type="dxa"/>
            <w:vAlign w:val="center"/>
          </w:tcPr>
          <w:p w14:paraId="4A74D1A0" w14:textId="63C16B13" w:rsidR="00AF616F" w:rsidRDefault="00AF616F" w:rsidP="00AF616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01</w:t>
            </w:r>
          </w:p>
        </w:tc>
      </w:tr>
      <w:tr w:rsidR="00AF616F" w14:paraId="7EE047D3" w14:textId="77777777" w:rsidTr="00AF616F">
        <w:tc>
          <w:tcPr>
            <w:tcW w:w="2972" w:type="dxa"/>
            <w:vAlign w:val="center"/>
          </w:tcPr>
          <w:p w14:paraId="1C77A46D" w14:textId="0E55DAA7" w:rsidR="00AF616F" w:rsidRDefault="00B42A72" w:rsidP="00AF616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Аварийный п</w:t>
            </w:r>
            <w:r w:rsidR="00AF616F">
              <w:rPr>
                <w:sz w:val="24"/>
                <w:szCs w:val="24"/>
              </w:rPr>
              <w:t>ерелив</w:t>
            </w:r>
          </w:p>
        </w:tc>
        <w:tc>
          <w:tcPr>
            <w:tcW w:w="1687" w:type="dxa"/>
            <w:vAlign w:val="center"/>
          </w:tcPr>
          <w:p w14:paraId="34EBA40B" w14:textId="00B85883" w:rsidR="00AF616F" w:rsidRDefault="00AF616F" w:rsidP="00AF616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См. чертеж</w:t>
            </w:r>
          </w:p>
        </w:tc>
        <w:tc>
          <w:tcPr>
            <w:tcW w:w="1290" w:type="dxa"/>
            <w:vAlign w:val="center"/>
          </w:tcPr>
          <w:p w14:paraId="1EC4B7B6" w14:textId="26C4F030" w:rsidR="00AF616F" w:rsidRDefault="00B42A72" w:rsidP="00B42A7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Ø219</w:t>
            </w:r>
          </w:p>
        </w:tc>
        <w:tc>
          <w:tcPr>
            <w:tcW w:w="727" w:type="dxa"/>
            <w:vAlign w:val="center"/>
          </w:tcPr>
          <w:p w14:paraId="639D6829" w14:textId="6570CE76" w:rsidR="00AF616F" w:rsidRDefault="00AF616F" w:rsidP="00AF616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08" w:type="dxa"/>
            <w:vAlign w:val="center"/>
          </w:tcPr>
          <w:p w14:paraId="4F01078C" w14:textId="3F494426" w:rsidR="00AF616F" w:rsidRDefault="00AF616F" w:rsidP="00AF616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PN1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276" w:type="dxa"/>
            <w:vAlign w:val="center"/>
          </w:tcPr>
          <w:p w14:paraId="758B5F9F" w14:textId="1612A07A" w:rsidR="00AF616F" w:rsidRDefault="00AF616F" w:rsidP="00AF616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01</w:t>
            </w:r>
          </w:p>
        </w:tc>
      </w:tr>
    </w:tbl>
    <w:p w14:paraId="6BCC51BD" w14:textId="77777777" w:rsidR="006533FC" w:rsidRDefault="006533FC" w:rsidP="006533FC">
      <w:pPr>
        <w:autoSpaceDE w:val="0"/>
        <w:autoSpaceDN w:val="0"/>
        <w:adjustRightInd w:val="0"/>
        <w:rPr>
          <w:sz w:val="24"/>
          <w:szCs w:val="24"/>
        </w:rPr>
      </w:pPr>
    </w:p>
    <w:p w14:paraId="2F577DE6" w14:textId="5CB3D27A" w:rsidR="006533FC" w:rsidRDefault="006533FC" w:rsidP="002A1FF3">
      <w:pPr>
        <w:pStyle w:val="ListParagraph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Примечание: длину патрубков принять </w:t>
      </w:r>
      <w:r w:rsidR="00436549">
        <w:rPr>
          <w:sz w:val="24"/>
          <w:szCs w:val="24"/>
        </w:rPr>
        <w:t>в соответствии с приложением</w:t>
      </w:r>
      <w:r>
        <w:rPr>
          <w:sz w:val="24"/>
          <w:szCs w:val="24"/>
        </w:rPr>
        <w:t>.</w:t>
      </w:r>
    </w:p>
    <w:p w14:paraId="7F3A4A2E" w14:textId="77777777" w:rsidR="00294025" w:rsidRDefault="00294025" w:rsidP="002A1FF3">
      <w:pPr>
        <w:pStyle w:val="ListParagraph"/>
        <w:jc w:val="both"/>
        <w:rPr>
          <w:sz w:val="24"/>
          <w:szCs w:val="24"/>
        </w:rPr>
      </w:pPr>
    </w:p>
    <w:p w14:paraId="4847597B" w14:textId="5AC18C55" w:rsidR="002A1FF3" w:rsidRPr="000A07F6" w:rsidRDefault="00BA113D" w:rsidP="00847940">
      <w:pPr>
        <w:pStyle w:val="ListParagraph"/>
        <w:keepNext/>
        <w:keepLines/>
        <w:numPr>
          <w:ilvl w:val="1"/>
          <w:numId w:val="14"/>
        </w:numPr>
        <w:spacing w:before="240" w:after="120" w:line="360" w:lineRule="auto"/>
        <w:ind w:left="1134"/>
        <w:outlineLvl w:val="0"/>
        <w:rPr>
          <w:rFonts w:eastAsiaTheme="majorEastAsia"/>
          <w:b/>
          <w:bCs/>
          <w:caps/>
          <w:sz w:val="24"/>
          <w:szCs w:val="28"/>
        </w:rPr>
      </w:pPr>
      <w:r>
        <w:rPr>
          <w:rFonts w:eastAsiaTheme="majorEastAsia"/>
          <w:b/>
          <w:bCs/>
          <w:sz w:val="24"/>
          <w:szCs w:val="28"/>
        </w:rPr>
        <w:t>Комплектность товара</w:t>
      </w:r>
    </w:p>
    <w:tbl>
      <w:tblPr>
        <w:tblStyle w:val="TableNormal1"/>
        <w:tblW w:w="0" w:type="auto"/>
        <w:tblInd w:w="-8" w:type="dxa"/>
        <w:tblBorders>
          <w:top w:val="single" w:sz="6" w:space="0" w:color="34383B"/>
          <w:left w:val="single" w:sz="6" w:space="0" w:color="34383B"/>
          <w:bottom w:val="single" w:sz="6" w:space="0" w:color="34383B"/>
          <w:right w:val="single" w:sz="6" w:space="0" w:color="34383B"/>
          <w:insideH w:val="single" w:sz="6" w:space="0" w:color="34383B"/>
          <w:insideV w:val="single" w:sz="6" w:space="0" w:color="34383B"/>
        </w:tblBorders>
        <w:tblLayout w:type="fixed"/>
        <w:tblLook w:val="01E0" w:firstRow="1" w:lastRow="1" w:firstColumn="1" w:lastColumn="1" w:noHBand="0" w:noVBand="0"/>
      </w:tblPr>
      <w:tblGrid>
        <w:gridCol w:w="1138"/>
        <w:gridCol w:w="6792"/>
        <w:gridCol w:w="1738"/>
      </w:tblGrid>
      <w:tr w:rsidR="002A1FF3" w:rsidRPr="000A07F6" w14:paraId="16724601" w14:textId="77777777" w:rsidTr="00294025">
        <w:trPr>
          <w:trHeight w:val="565"/>
        </w:trPr>
        <w:tc>
          <w:tcPr>
            <w:tcW w:w="1138" w:type="dxa"/>
            <w:vAlign w:val="center"/>
          </w:tcPr>
          <w:p w14:paraId="74408E4F" w14:textId="22FC35B6" w:rsidR="002A1FF3" w:rsidRPr="00A311D9" w:rsidRDefault="00A311D9" w:rsidP="00B8486B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</w:t>
            </w:r>
            <w:r w:rsidR="002A1FF3" w:rsidRPr="00A311D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/п</w:t>
            </w:r>
          </w:p>
        </w:tc>
        <w:tc>
          <w:tcPr>
            <w:tcW w:w="6792" w:type="dxa"/>
            <w:vAlign w:val="center"/>
          </w:tcPr>
          <w:p w14:paraId="6BA0699A" w14:textId="77777777" w:rsidR="002A1FF3" w:rsidRPr="00A311D9" w:rsidRDefault="002A1FF3" w:rsidP="00B8486B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311D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Наименование</w:t>
            </w:r>
          </w:p>
        </w:tc>
        <w:tc>
          <w:tcPr>
            <w:tcW w:w="1738" w:type="dxa"/>
            <w:vAlign w:val="center"/>
          </w:tcPr>
          <w:p w14:paraId="0400315C" w14:textId="77777777" w:rsidR="002A1FF3" w:rsidRPr="00A311D9" w:rsidRDefault="002A1FF3" w:rsidP="00B8486B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311D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Количество, ед.</w:t>
            </w:r>
          </w:p>
        </w:tc>
      </w:tr>
      <w:tr w:rsidR="002A1FF3" w:rsidRPr="000A07F6" w14:paraId="7EFDAFCC" w14:textId="77777777" w:rsidTr="00294025">
        <w:trPr>
          <w:trHeight w:val="267"/>
        </w:trPr>
        <w:tc>
          <w:tcPr>
            <w:tcW w:w="1138" w:type="dxa"/>
            <w:vAlign w:val="center"/>
          </w:tcPr>
          <w:p w14:paraId="38F454F4" w14:textId="77777777" w:rsidR="002A1FF3" w:rsidRPr="00294025" w:rsidRDefault="002A1FF3" w:rsidP="00B8486B">
            <w:pPr>
              <w:pStyle w:val="ListParagraph"/>
              <w:spacing w:before="120" w:after="120"/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94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6792" w:type="dxa"/>
            <w:vAlign w:val="center"/>
          </w:tcPr>
          <w:p w14:paraId="106BDE26" w14:textId="75ECCCD8" w:rsidR="002A1FF3" w:rsidRPr="00294025" w:rsidRDefault="00294025" w:rsidP="00847940">
            <w:pPr>
              <w:pStyle w:val="ListParagraph"/>
              <w:spacing w:before="120" w:after="120"/>
              <w:ind w:left="13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94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Контактный чан </w:t>
            </w:r>
            <w:r w:rsidRPr="00294025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294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=</w:t>
            </w:r>
            <w:r w:rsidR="008479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100</w:t>
            </w:r>
            <w:r w:rsidRPr="00294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</w:t>
            </w:r>
            <w:r w:rsidRPr="00294025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3</w:t>
            </w:r>
          </w:p>
        </w:tc>
        <w:tc>
          <w:tcPr>
            <w:tcW w:w="1738" w:type="dxa"/>
            <w:vAlign w:val="center"/>
          </w:tcPr>
          <w:p w14:paraId="56726E48" w14:textId="1306A4FD" w:rsidR="002A1FF3" w:rsidRPr="00294025" w:rsidRDefault="00294025" w:rsidP="00B8486B">
            <w:pPr>
              <w:pStyle w:val="ListParagraph"/>
              <w:spacing w:before="120" w:after="120"/>
              <w:ind w:left="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294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шт.</w:t>
            </w:r>
          </w:p>
        </w:tc>
      </w:tr>
    </w:tbl>
    <w:p w14:paraId="57B3835D" w14:textId="53E120FC" w:rsidR="002F5D54" w:rsidRPr="001D2099" w:rsidRDefault="00B8486B" w:rsidP="001D2099">
      <w:pPr>
        <w:pStyle w:val="ListParagraph"/>
        <w:numPr>
          <w:ilvl w:val="0"/>
          <w:numId w:val="1"/>
        </w:numPr>
        <w:rPr>
          <w:rFonts w:eastAsiaTheme="majorEastAsia"/>
          <w:b/>
          <w:bCs/>
          <w:caps/>
          <w:sz w:val="24"/>
          <w:szCs w:val="28"/>
        </w:rPr>
      </w:pPr>
      <w:r w:rsidRPr="001D2099">
        <w:rPr>
          <w:sz w:val="24"/>
          <w:szCs w:val="24"/>
        </w:rPr>
        <w:br w:type="page"/>
      </w:r>
      <w:r w:rsidR="002F5D54" w:rsidRPr="001D2099">
        <w:rPr>
          <w:rFonts w:eastAsiaTheme="majorEastAsia"/>
          <w:b/>
          <w:bCs/>
          <w:caps/>
          <w:sz w:val="24"/>
          <w:szCs w:val="28"/>
        </w:rPr>
        <w:lastRenderedPageBreak/>
        <w:t>Основные технические и технологические требования к MTP</w:t>
      </w:r>
    </w:p>
    <w:p w14:paraId="1CC3772E" w14:textId="637CC58E" w:rsidR="002F5D54" w:rsidRPr="000A07F6" w:rsidRDefault="002F5D54" w:rsidP="00311604">
      <w:pPr>
        <w:pStyle w:val="ListParagraph"/>
        <w:spacing w:before="120" w:after="120" w:line="360" w:lineRule="auto"/>
        <w:jc w:val="both"/>
        <w:rPr>
          <w:sz w:val="24"/>
        </w:rPr>
      </w:pPr>
      <w:r w:rsidRPr="000A07F6">
        <w:rPr>
          <w:sz w:val="24"/>
        </w:rPr>
        <w:t>Характеристики конструкции и материалов деталей и систем должны соответствовать климатическим условиям.</w:t>
      </w:r>
    </w:p>
    <w:p w14:paraId="0E156BC3" w14:textId="77777777" w:rsidR="002F5D54" w:rsidRPr="000A07F6" w:rsidRDefault="002F5D54" w:rsidP="002F5D54">
      <w:pPr>
        <w:pStyle w:val="BodyText"/>
        <w:spacing w:before="10"/>
        <w:rPr>
          <w:sz w:val="21"/>
        </w:rPr>
      </w:pPr>
    </w:p>
    <w:p w14:paraId="64593D61" w14:textId="77777777" w:rsidR="002F5D54" w:rsidRPr="000A07F6" w:rsidRDefault="002F5D54" w:rsidP="009F5C5B">
      <w:pPr>
        <w:pStyle w:val="ListParagraph"/>
        <w:keepNext/>
        <w:keepLines/>
        <w:numPr>
          <w:ilvl w:val="0"/>
          <w:numId w:val="1"/>
        </w:numPr>
        <w:tabs>
          <w:tab w:val="num" w:pos="1770"/>
        </w:tabs>
        <w:spacing w:before="240" w:after="120" w:line="360" w:lineRule="auto"/>
        <w:outlineLvl w:val="0"/>
        <w:rPr>
          <w:rFonts w:eastAsiaTheme="majorEastAsia"/>
          <w:b/>
          <w:bCs/>
          <w:caps/>
          <w:sz w:val="24"/>
          <w:szCs w:val="28"/>
        </w:rPr>
      </w:pPr>
      <w:r w:rsidRPr="000A07F6">
        <w:rPr>
          <w:rFonts w:eastAsiaTheme="majorEastAsia"/>
          <w:b/>
          <w:bCs/>
          <w:caps/>
          <w:sz w:val="24"/>
          <w:szCs w:val="28"/>
        </w:rPr>
        <w:t>Условия гарантийного срока</w:t>
      </w:r>
    </w:p>
    <w:p w14:paraId="4E94A747" w14:textId="53495009" w:rsidR="002F5D54" w:rsidRPr="000A07F6" w:rsidRDefault="002F5D54" w:rsidP="00311604">
      <w:pPr>
        <w:pStyle w:val="ListParagraph"/>
        <w:spacing w:before="120" w:after="120" w:line="360" w:lineRule="auto"/>
        <w:jc w:val="both"/>
        <w:rPr>
          <w:sz w:val="24"/>
        </w:rPr>
      </w:pPr>
      <w:r w:rsidRPr="000A07F6">
        <w:rPr>
          <w:sz w:val="24"/>
        </w:rPr>
        <w:t>Гарантийный срок 12 месяцев с даты окончания приёмочного испытания или 24 месяца с даты поставки на склад заказчика. В случае приостановки эксплуатации по причине поставщика, гарантийный срок продляется на период простоя.</w:t>
      </w:r>
    </w:p>
    <w:p w14:paraId="37E21DFE" w14:textId="77777777" w:rsidR="002F5D54" w:rsidRPr="000A07F6" w:rsidRDefault="002F5D54" w:rsidP="002F5D54">
      <w:pPr>
        <w:pStyle w:val="BodyText"/>
        <w:spacing w:before="4"/>
        <w:rPr>
          <w:sz w:val="25"/>
        </w:rPr>
      </w:pPr>
    </w:p>
    <w:p w14:paraId="493405CB" w14:textId="5D7396DA" w:rsidR="002F5D54" w:rsidRPr="00C904E7" w:rsidRDefault="002F5D54" w:rsidP="009F5C5B">
      <w:pPr>
        <w:pStyle w:val="ListParagraph"/>
        <w:keepNext/>
        <w:keepLines/>
        <w:numPr>
          <w:ilvl w:val="0"/>
          <w:numId w:val="1"/>
        </w:numPr>
        <w:tabs>
          <w:tab w:val="num" w:pos="1770"/>
        </w:tabs>
        <w:spacing w:before="240" w:after="120" w:line="360" w:lineRule="auto"/>
        <w:outlineLvl w:val="0"/>
        <w:rPr>
          <w:rFonts w:eastAsiaTheme="majorEastAsia"/>
          <w:b/>
          <w:bCs/>
          <w:caps/>
          <w:sz w:val="24"/>
          <w:szCs w:val="28"/>
        </w:rPr>
      </w:pPr>
      <w:r w:rsidRPr="00C904E7">
        <w:rPr>
          <w:rFonts w:eastAsiaTheme="majorEastAsia"/>
          <w:b/>
          <w:bCs/>
          <w:caps/>
          <w:sz w:val="24"/>
          <w:szCs w:val="28"/>
        </w:rPr>
        <w:t>Список требуемой документации</w:t>
      </w:r>
    </w:p>
    <w:p w14:paraId="6BCF105D" w14:textId="77777777" w:rsidR="002F5D54" w:rsidRPr="00C904E7" w:rsidRDefault="002F5D54" w:rsidP="002F5D54">
      <w:pPr>
        <w:pStyle w:val="ListParagraph"/>
        <w:spacing w:before="120" w:after="120"/>
        <w:jc w:val="both"/>
        <w:rPr>
          <w:sz w:val="24"/>
        </w:rPr>
      </w:pPr>
      <w:r w:rsidRPr="00C904E7">
        <w:rPr>
          <w:sz w:val="24"/>
        </w:rPr>
        <w:t>Поставщик предоставляет Заказчику техническую документацию:</w:t>
      </w:r>
    </w:p>
    <w:tbl>
      <w:tblPr>
        <w:tblStyle w:val="TableNormal1"/>
        <w:tblW w:w="0" w:type="auto"/>
        <w:tblInd w:w="-8" w:type="dxa"/>
        <w:tblBorders>
          <w:top w:val="single" w:sz="6" w:space="0" w:color="343438"/>
          <w:left w:val="single" w:sz="6" w:space="0" w:color="343438"/>
          <w:bottom w:val="single" w:sz="6" w:space="0" w:color="343438"/>
          <w:right w:val="single" w:sz="6" w:space="0" w:color="343438"/>
          <w:insideH w:val="single" w:sz="6" w:space="0" w:color="343438"/>
          <w:insideV w:val="single" w:sz="6" w:space="0" w:color="343438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6236"/>
        <w:gridCol w:w="2583"/>
      </w:tblGrid>
      <w:tr w:rsidR="002F5D54" w:rsidRPr="00C904E7" w14:paraId="3E351D23" w14:textId="77777777" w:rsidTr="00C10391">
        <w:trPr>
          <w:trHeight w:val="250"/>
        </w:trPr>
        <w:tc>
          <w:tcPr>
            <w:tcW w:w="850" w:type="dxa"/>
          </w:tcPr>
          <w:p w14:paraId="01B3B4E7" w14:textId="77777777" w:rsidR="002F5D54" w:rsidRPr="00C904E7" w:rsidRDefault="002F5D54" w:rsidP="002F5D54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C904E7">
              <w:rPr>
                <w:rFonts w:ascii="Times New Roman" w:hAnsi="Times New Roman" w:cs="Times New Roman"/>
                <w:sz w:val="24"/>
                <w:lang w:val="ru-RU"/>
              </w:rPr>
              <w:t>п/п</w:t>
            </w:r>
          </w:p>
        </w:tc>
        <w:tc>
          <w:tcPr>
            <w:tcW w:w="6236" w:type="dxa"/>
          </w:tcPr>
          <w:p w14:paraId="662FB1CC" w14:textId="05016E99" w:rsidR="002F5D54" w:rsidRPr="00C904E7" w:rsidRDefault="00C10391" w:rsidP="002F5D54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C904E7">
              <w:rPr>
                <w:rFonts w:ascii="Times New Roman" w:hAnsi="Times New Roman" w:cs="Times New Roman"/>
                <w:sz w:val="24"/>
                <w:lang w:val="ru-RU"/>
              </w:rPr>
              <w:t>Документация</w:t>
            </w:r>
          </w:p>
        </w:tc>
        <w:tc>
          <w:tcPr>
            <w:tcW w:w="2583" w:type="dxa"/>
          </w:tcPr>
          <w:p w14:paraId="6C5CC66C" w14:textId="3B9B6A2C" w:rsidR="002F5D54" w:rsidRPr="00C904E7" w:rsidRDefault="002F5D54" w:rsidP="002F5D54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C904E7">
              <w:rPr>
                <w:rFonts w:ascii="Times New Roman" w:hAnsi="Times New Roman" w:cs="Times New Roman"/>
                <w:sz w:val="24"/>
                <w:lang w:val="ru-RU"/>
              </w:rPr>
              <w:t>Срок предоставления**</w:t>
            </w:r>
          </w:p>
        </w:tc>
      </w:tr>
      <w:tr w:rsidR="00D70B72" w:rsidRPr="00C904E7" w14:paraId="52063641" w14:textId="77777777" w:rsidTr="00311604">
        <w:trPr>
          <w:trHeight w:val="616"/>
        </w:trPr>
        <w:tc>
          <w:tcPr>
            <w:tcW w:w="850" w:type="dxa"/>
            <w:vAlign w:val="center"/>
          </w:tcPr>
          <w:p w14:paraId="4ED1C824" w14:textId="38D2F2A4" w:rsidR="00D70B72" w:rsidRPr="00C904E7" w:rsidRDefault="00D70B72" w:rsidP="00D70B72">
            <w:pPr>
              <w:pStyle w:val="ListParagraph"/>
              <w:spacing w:before="120" w:after="120"/>
              <w:ind w:left="136"/>
              <w:jc w:val="center"/>
              <w:rPr>
                <w:rFonts w:ascii="Times New Roman" w:hAnsi="Times New Roman" w:cs="Times New Roman"/>
                <w:sz w:val="24"/>
              </w:rPr>
            </w:pPr>
            <w:r w:rsidRPr="00C904E7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>1</w:t>
            </w:r>
          </w:p>
        </w:tc>
        <w:tc>
          <w:tcPr>
            <w:tcW w:w="6236" w:type="dxa"/>
            <w:vAlign w:val="center"/>
          </w:tcPr>
          <w:p w14:paraId="60F7F8D3" w14:textId="619D74B8" w:rsidR="00D70B72" w:rsidRPr="00C904E7" w:rsidRDefault="00D70B72" w:rsidP="00D70B72">
            <w:pPr>
              <w:pStyle w:val="TableParagraph"/>
              <w:spacing w:line="253" w:lineRule="exact"/>
              <w:ind w:left="143"/>
              <w:rPr>
                <w:rFonts w:ascii="Times New Roman" w:hAnsi="Times New Roman" w:cs="Times New Roman"/>
                <w:sz w:val="24"/>
                <w:lang w:val="ru-RU"/>
              </w:rPr>
            </w:pPr>
            <w:r w:rsidRPr="00C904E7">
              <w:rPr>
                <w:rFonts w:ascii="Times New Roman" w:hAnsi="Times New Roman" w:cs="Times New Roman"/>
                <w:sz w:val="24"/>
                <w:lang w:val="ru-RU"/>
              </w:rPr>
              <w:t>Габаритный чертеж</w:t>
            </w:r>
          </w:p>
        </w:tc>
        <w:tc>
          <w:tcPr>
            <w:tcW w:w="2583" w:type="dxa"/>
            <w:vAlign w:val="center"/>
          </w:tcPr>
          <w:p w14:paraId="24119823" w14:textId="1FFDE147" w:rsidR="00D70B72" w:rsidRPr="00C904E7" w:rsidRDefault="00D70B72" w:rsidP="00D70B72">
            <w:pPr>
              <w:pStyle w:val="ListParagraph"/>
              <w:spacing w:before="120" w:after="120"/>
              <w:ind w:left="136" w:right="162"/>
              <w:rPr>
                <w:rFonts w:ascii="Times New Roman" w:hAnsi="Times New Roman" w:cs="Times New Roman"/>
                <w:sz w:val="24"/>
                <w:lang w:val="ru-RU"/>
              </w:rPr>
            </w:pPr>
            <w:r w:rsidRPr="00C904E7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>10 дней после подписания договора</w:t>
            </w:r>
          </w:p>
        </w:tc>
      </w:tr>
      <w:tr w:rsidR="00D70B72" w:rsidRPr="00C904E7" w14:paraId="175259DD" w14:textId="77777777" w:rsidTr="009568E1">
        <w:trPr>
          <w:trHeight w:val="395"/>
        </w:trPr>
        <w:tc>
          <w:tcPr>
            <w:tcW w:w="850" w:type="dxa"/>
            <w:vAlign w:val="center"/>
          </w:tcPr>
          <w:p w14:paraId="16ABA3F4" w14:textId="0FB340B8" w:rsidR="00D70B72" w:rsidRPr="00C904E7" w:rsidRDefault="00D70B72" w:rsidP="00D70B72">
            <w:pPr>
              <w:pStyle w:val="ListParagraph"/>
              <w:spacing w:before="120" w:after="120"/>
              <w:ind w:left="136"/>
              <w:jc w:val="center"/>
              <w:rPr>
                <w:rFonts w:ascii="Times New Roman" w:hAnsi="Times New Roman" w:cs="Times New Roman"/>
                <w:sz w:val="24"/>
                <w:szCs w:val="20"/>
                <w:lang w:val="ru-RU"/>
              </w:rPr>
            </w:pPr>
            <w:r w:rsidRPr="00C904E7">
              <w:rPr>
                <w:rFonts w:ascii="Times New Roman" w:hAnsi="Times New Roman" w:cs="Times New Roman"/>
                <w:color w:val="111111"/>
                <w:w w:val="99"/>
                <w:sz w:val="24"/>
              </w:rPr>
              <w:t>2</w:t>
            </w:r>
          </w:p>
        </w:tc>
        <w:tc>
          <w:tcPr>
            <w:tcW w:w="6236" w:type="dxa"/>
            <w:vAlign w:val="center"/>
          </w:tcPr>
          <w:p w14:paraId="51BD921E" w14:textId="77777777" w:rsidR="00D70B72" w:rsidRPr="00C904E7" w:rsidRDefault="00D70B72" w:rsidP="00D70B72">
            <w:pPr>
              <w:pStyle w:val="TableParagraph"/>
              <w:spacing w:line="253" w:lineRule="exact"/>
              <w:ind w:left="143"/>
              <w:rPr>
                <w:rFonts w:ascii="Times New Roman" w:hAnsi="Times New Roman" w:cs="Times New Roman"/>
                <w:sz w:val="24"/>
                <w:lang w:val="ru-RU"/>
              </w:rPr>
            </w:pPr>
            <w:r w:rsidRPr="00C904E7">
              <w:rPr>
                <w:rFonts w:ascii="Times New Roman" w:hAnsi="Times New Roman" w:cs="Times New Roman"/>
                <w:sz w:val="24"/>
                <w:lang w:val="ru-RU"/>
              </w:rPr>
              <w:t>Инструкции по эксплуатации, техобслуживанию</w:t>
            </w:r>
          </w:p>
        </w:tc>
        <w:tc>
          <w:tcPr>
            <w:tcW w:w="2583" w:type="dxa"/>
            <w:vAlign w:val="center"/>
          </w:tcPr>
          <w:p w14:paraId="709B77DD" w14:textId="140D6FEB" w:rsidR="00D70B72" w:rsidRPr="00C904E7" w:rsidRDefault="00D70B72" w:rsidP="00D70B72">
            <w:pPr>
              <w:pStyle w:val="ListParagraph"/>
              <w:spacing w:before="120" w:after="120"/>
              <w:ind w:left="136" w:right="588"/>
              <w:jc w:val="both"/>
              <w:rPr>
                <w:rFonts w:ascii="Times New Roman" w:hAnsi="Times New Roman" w:cs="Times New Roman"/>
                <w:sz w:val="24"/>
              </w:rPr>
            </w:pPr>
            <w:r w:rsidRPr="00C904E7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>С оборудованием</w:t>
            </w:r>
            <w:r w:rsidRPr="00C904E7">
              <w:rPr>
                <w:rFonts w:ascii="Times New Roman" w:hAnsi="Times New Roman" w:cs="Times New Roman"/>
                <w:color w:val="0A0A0A"/>
                <w:spacing w:val="-13"/>
                <w:sz w:val="24"/>
                <w:lang w:val="ru-RU"/>
              </w:rPr>
              <w:t xml:space="preserve"> </w:t>
            </w:r>
          </w:p>
        </w:tc>
      </w:tr>
      <w:tr w:rsidR="001D2099" w:rsidRPr="00C904E7" w14:paraId="4DA55358" w14:textId="77777777" w:rsidTr="009568E1">
        <w:trPr>
          <w:trHeight w:val="395"/>
        </w:trPr>
        <w:tc>
          <w:tcPr>
            <w:tcW w:w="850" w:type="dxa"/>
            <w:vAlign w:val="center"/>
          </w:tcPr>
          <w:p w14:paraId="4542EBF3" w14:textId="321756A8" w:rsidR="001D2099" w:rsidRPr="00C904E7" w:rsidRDefault="001D2099" w:rsidP="001D2099">
            <w:pPr>
              <w:pStyle w:val="ListParagraph"/>
              <w:spacing w:before="120" w:after="120"/>
              <w:ind w:left="136"/>
              <w:jc w:val="center"/>
              <w:rPr>
                <w:color w:val="111111"/>
                <w:w w:val="99"/>
                <w:sz w:val="24"/>
              </w:rPr>
            </w:pPr>
            <w:r w:rsidRPr="00C904E7">
              <w:rPr>
                <w:rFonts w:ascii="Times New Roman" w:hAnsi="Times New Roman" w:cs="Times New Roman"/>
                <w:color w:val="111111"/>
                <w:w w:val="99"/>
                <w:sz w:val="24"/>
                <w:lang w:val="ru-RU"/>
              </w:rPr>
              <w:t>3</w:t>
            </w:r>
          </w:p>
        </w:tc>
        <w:tc>
          <w:tcPr>
            <w:tcW w:w="6236" w:type="dxa"/>
            <w:vAlign w:val="center"/>
          </w:tcPr>
          <w:p w14:paraId="3362B241" w14:textId="44643583" w:rsidR="001D2099" w:rsidRPr="001D2099" w:rsidRDefault="001D2099" w:rsidP="001D2099">
            <w:pPr>
              <w:pStyle w:val="TableParagraph"/>
              <w:spacing w:line="253" w:lineRule="exact"/>
              <w:ind w:left="143"/>
              <w:rPr>
                <w:rFonts w:ascii="Times New Roman" w:hAnsi="Times New Roman" w:cs="Times New Roman"/>
                <w:sz w:val="24"/>
                <w:lang w:val="ru-RU"/>
              </w:rPr>
            </w:pPr>
            <w:r w:rsidRPr="00C904E7">
              <w:rPr>
                <w:rFonts w:ascii="Times New Roman" w:hAnsi="Times New Roman" w:cs="Times New Roman"/>
                <w:sz w:val="24"/>
                <w:lang w:val="ru-RU"/>
              </w:rPr>
              <w:t>Каталог запасных частей (электронная версия)</w:t>
            </w:r>
          </w:p>
        </w:tc>
        <w:tc>
          <w:tcPr>
            <w:tcW w:w="2583" w:type="dxa"/>
            <w:vAlign w:val="center"/>
          </w:tcPr>
          <w:p w14:paraId="6C5D2D72" w14:textId="5365AB32" w:rsidR="001D2099" w:rsidRPr="00C904E7" w:rsidRDefault="001D2099" w:rsidP="001D2099">
            <w:pPr>
              <w:pStyle w:val="ListParagraph"/>
              <w:spacing w:before="120" w:after="120"/>
              <w:ind w:left="136" w:right="588"/>
              <w:jc w:val="both"/>
              <w:rPr>
                <w:sz w:val="24"/>
              </w:rPr>
            </w:pPr>
            <w:r w:rsidRPr="00C904E7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>С оборудованием</w:t>
            </w:r>
            <w:r w:rsidRPr="00C904E7">
              <w:rPr>
                <w:rFonts w:ascii="Times New Roman" w:hAnsi="Times New Roman" w:cs="Times New Roman"/>
                <w:color w:val="0A0A0A"/>
                <w:spacing w:val="-13"/>
                <w:sz w:val="24"/>
                <w:lang w:val="ru-RU"/>
              </w:rPr>
              <w:t xml:space="preserve"> </w:t>
            </w:r>
          </w:p>
        </w:tc>
      </w:tr>
      <w:tr w:rsidR="001D2099" w:rsidRPr="00C904E7" w14:paraId="64773EFA" w14:textId="77777777" w:rsidTr="00924531">
        <w:trPr>
          <w:trHeight w:val="626"/>
        </w:trPr>
        <w:tc>
          <w:tcPr>
            <w:tcW w:w="850" w:type="dxa"/>
            <w:vAlign w:val="center"/>
          </w:tcPr>
          <w:p w14:paraId="156909DD" w14:textId="77777777" w:rsidR="001D2099" w:rsidRPr="00C904E7" w:rsidRDefault="001D2099" w:rsidP="00924531">
            <w:pPr>
              <w:pStyle w:val="TableParagraph"/>
              <w:spacing w:line="252" w:lineRule="exact"/>
              <w:ind w:left="136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C904E7">
              <w:rPr>
                <w:rFonts w:ascii="Times New Roman" w:hAnsi="Times New Roman" w:cs="Times New Roman"/>
                <w:color w:val="111111"/>
                <w:w w:val="99"/>
                <w:sz w:val="24"/>
                <w:lang w:val="ru-RU"/>
              </w:rPr>
              <w:t>4</w:t>
            </w:r>
          </w:p>
        </w:tc>
        <w:tc>
          <w:tcPr>
            <w:tcW w:w="6236" w:type="dxa"/>
            <w:vAlign w:val="center"/>
          </w:tcPr>
          <w:p w14:paraId="79AC182E" w14:textId="77777777" w:rsidR="001D2099" w:rsidRPr="00C904E7" w:rsidRDefault="001D2099" w:rsidP="00924531">
            <w:pPr>
              <w:pStyle w:val="TableParagraph"/>
              <w:spacing w:line="253" w:lineRule="exact"/>
              <w:ind w:left="143"/>
              <w:rPr>
                <w:rFonts w:ascii="Times New Roman" w:hAnsi="Times New Roman" w:cs="Times New Roman"/>
                <w:sz w:val="24"/>
                <w:lang w:val="ru-RU"/>
              </w:rPr>
            </w:pPr>
            <w:r w:rsidRPr="00C904E7">
              <w:rPr>
                <w:rFonts w:ascii="Times New Roman" w:hAnsi="Times New Roman" w:cs="Times New Roman"/>
                <w:sz w:val="24"/>
                <w:lang w:val="ru-RU"/>
              </w:rPr>
              <w:t>Чертежи на быстроизнашиваемые детали</w:t>
            </w:r>
          </w:p>
        </w:tc>
        <w:tc>
          <w:tcPr>
            <w:tcW w:w="2583" w:type="dxa"/>
            <w:vAlign w:val="center"/>
          </w:tcPr>
          <w:p w14:paraId="5A28A60E" w14:textId="77777777" w:rsidR="001D2099" w:rsidRPr="00C904E7" w:rsidRDefault="001D2099" w:rsidP="00924531">
            <w:pPr>
              <w:pStyle w:val="TableParagraph"/>
              <w:spacing w:line="252" w:lineRule="exact"/>
              <w:ind w:left="136" w:right="588"/>
              <w:jc w:val="center"/>
              <w:rPr>
                <w:rFonts w:ascii="Times New Roman" w:hAnsi="Times New Roman" w:cs="Times New Roman"/>
                <w:sz w:val="24"/>
              </w:rPr>
            </w:pPr>
            <w:r w:rsidRPr="00C904E7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>С оборудованием</w:t>
            </w:r>
          </w:p>
        </w:tc>
      </w:tr>
      <w:tr w:rsidR="001D2099" w:rsidRPr="00C904E7" w14:paraId="4395BA80" w14:textId="77777777" w:rsidTr="009568E1">
        <w:trPr>
          <w:trHeight w:val="395"/>
        </w:trPr>
        <w:tc>
          <w:tcPr>
            <w:tcW w:w="850" w:type="dxa"/>
            <w:vAlign w:val="center"/>
          </w:tcPr>
          <w:p w14:paraId="73943176" w14:textId="5700CCB2" w:rsidR="001D2099" w:rsidRPr="00C904E7" w:rsidRDefault="001D2099" w:rsidP="001D2099">
            <w:pPr>
              <w:pStyle w:val="ListParagraph"/>
              <w:spacing w:before="120" w:after="120"/>
              <w:ind w:left="136"/>
              <w:jc w:val="center"/>
              <w:rPr>
                <w:color w:val="111111"/>
                <w:w w:val="99"/>
                <w:sz w:val="24"/>
              </w:rPr>
            </w:pPr>
            <w:r>
              <w:rPr>
                <w:rFonts w:ascii="Times New Roman" w:hAnsi="Times New Roman" w:cs="Times New Roman"/>
                <w:w w:val="101"/>
                <w:sz w:val="24"/>
                <w:lang w:val="ru-RU"/>
              </w:rPr>
              <w:t>5</w:t>
            </w:r>
          </w:p>
        </w:tc>
        <w:tc>
          <w:tcPr>
            <w:tcW w:w="6236" w:type="dxa"/>
            <w:vAlign w:val="center"/>
          </w:tcPr>
          <w:p w14:paraId="173A757B" w14:textId="44D0E8DB" w:rsidR="001D2099" w:rsidRPr="00C904E7" w:rsidRDefault="001D2099" w:rsidP="001D2099">
            <w:pPr>
              <w:pStyle w:val="TableParagraph"/>
              <w:spacing w:line="253" w:lineRule="exact"/>
              <w:ind w:left="143"/>
              <w:rPr>
                <w:rFonts w:ascii="Times New Roman" w:hAnsi="Times New Roman" w:cs="Times New Roman"/>
                <w:sz w:val="24"/>
              </w:rPr>
            </w:pPr>
            <w:r w:rsidRPr="00C904E7">
              <w:rPr>
                <w:rFonts w:ascii="Times New Roman" w:hAnsi="Times New Roman" w:cs="Times New Roman"/>
                <w:sz w:val="24"/>
                <w:lang w:val="ru-RU"/>
              </w:rPr>
              <w:t>Электрические схемы</w:t>
            </w:r>
          </w:p>
        </w:tc>
        <w:tc>
          <w:tcPr>
            <w:tcW w:w="2583" w:type="dxa"/>
            <w:vAlign w:val="center"/>
          </w:tcPr>
          <w:p w14:paraId="38B99BAB" w14:textId="1D81E64A" w:rsidR="001D2099" w:rsidRPr="00C904E7" w:rsidRDefault="001D2099" w:rsidP="001D2099">
            <w:pPr>
              <w:pStyle w:val="ListParagraph"/>
              <w:spacing w:before="120" w:after="120"/>
              <w:ind w:left="136" w:right="588"/>
              <w:jc w:val="both"/>
              <w:rPr>
                <w:sz w:val="24"/>
              </w:rPr>
            </w:pPr>
            <w:r w:rsidRPr="00C904E7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>С оборудованием</w:t>
            </w:r>
          </w:p>
        </w:tc>
      </w:tr>
      <w:tr w:rsidR="001D2099" w:rsidRPr="00C904E7" w14:paraId="4D9C0107" w14:textId="77777777" w:rsidTr="009568E1">
        <w:trPr>
          <w:trHeight w:val="45"/>
        </w:trPr>
        <w:tc>
          <w:tcPr>
            <w:tcW w:w="850" w:type="dxa"/>
            <w:vAlign w:val="center"/>
          </w:tcPr>
          <w:p w14:paraId="6845E842" w14:textId="21F12120" w:rsidR="001D2099" w:rsidRPr="00C904E7" w:rsidRDefault="001D2099" w:rsidP="001D2099">
            <w:pPr>
              <w:pStyle w:val="TableParagraph"/>
              <w:spacing w:line="252" w:lineRule="exact"/>
              <w:ind w:left="136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w w:val="101"/>
                <w:sz w:val="24"/>
                <w:lang w:val="ru-RU"/>
              </w:rPr>
              <w:t>6</w:t>
            </w:r>
          </w:p>
        </w:tc>
        <w:tc>
          <w:tcPr>
            <w:tcW w:w="6236" w:type="dxa"/>
            <w:vAlign w:val="center"/>
          </w:tcPr>
          <w:p w14:paraId="5CEC1639" w14:textId="42B5C2CF" w:rsidR="001D2099" w:rsidRPr="00C904E7" w:rsidRDefault="001D2099" w:rsidP="001D2099">
            <w:pPr>
              <w:pStyle w:val="TableParagraph"/>
              <w:spacing w:line="253" w:lineRule="exact"/>
              <w:ind w:left="143"/>
              <w:rPr>
                <w:rFonts w:ascii="Times New Roman" w:hAnsi="Times New Roman" w:cs="Times New Roman"/>
                <w:sz w:val="24"/>
                <w:lang w:val="ru-RU"/>
              </w:rPr>
            </w:pPr>
            <w:r w:rsidRPr="00C904E7">
              <w:rPr>
                <w:rFonts w:ascii="Times New Roman" w:hAnsi="Times New Roman" w:cs="Times New Roman"/>
                <w:sz w:val="24"/>
                <w:lang w:val="ru-RU"/>
              </w:rPr>
              <w:t>Паспорт оборудования</w:t>
            </w:r>
          </w:p>
        </w:tc>
        <w:tc>
          <w:tcPr>
            <w:tcW w:w="2583" w:type="dxa"/>
            <w:vAlign w:val="center"/>
          </w:tcPr>
          <w:p w14:paraId="681D7846" w14:textId="1D654657" w:rsidR="001D2099" w:rsidRPr="00C904E7" w:rsidRDefault="001D2099" w:rsidP="001D2099">
            <w:pPr>
              <w:pStyle w:val="TableParagraph"/>
              <w:spacing w:line="252" w:lineRule="exact"/>
              <w:ind w:left="136" w:right="21"/>
              <w:rPr>
                <w:rFonts w:ascii="Times New Roman" w:hAnsi="Times New Roman" w:cs="Times New Roman"/>
                <w:sz w:val="24"/>
              </w:rPr>
            </w:pPr>
            <w:r w:rsidRPr="00C904E7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>10 дней после подписания договора</w:t>
            </w:r>
          </w:p>
        </w:tc>
      </w:tr>
      <w:tr w:rsidR="001D2099" w:rsidRPr="00C904E7" w14:paraId="39AE9CCC" w14:textId="77777777" w:rsidTr="009568E1">
        <w:trPr>
          <w:trHeight w:val="703"/>
        </w:trPr>
        <w:tc>
          <w:tcPr>
            <w:tcW w:w="850" w:type="dxa"/>
            <w:vAlign w:val="center"/>
          </w:tcPr>
          <w:p w14:paraId="79E85BE9" w14:textId="58092016" w:rsidR="001D2099" w:rsidRPr="00C904E7" w:rsidRDefault="001D2099" w:rsidP="001D2099">
            <w:pPr>
              <w:pStyle w:val="TableParagraph"/>
              <w:spacing w:line="245" w:lineRule="exact"/>
              <w:ind w:left="136"/>
              <w:jc w:val="center"/>
              <w:rPr>
                <w:rFonts w:ascii="Times New Roman" w:hAnsi="Times New Roman" w:cs="Times New Roman"/>
                <w:w w:val="101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w w:val="101"/>
                <w:sz w:val="24"/>
                <w:lang w:val="ru-RU"/>
              </w:rPr>
              <w:t>7</w:t>
            </w:r>
          </w:p>
        </w:tc>
        <w:tc>
          <w:tcPr>
            <w:tcW w:w="6236" w:type="dxa"/>
            <w:vAlign w:val="center"/>
          </w:tcPr>
          <w:p w14:paraId="621B03D0" w14:textId="5B2F702C" w:rsidR="001D2099" w:rsidRPr="00C904E7" w:rsidRDefault="001D2099" w:rsidP="001D2099">
            <w:pPr>
              <w:pStyle w:val="TableParagraph"/>
              <w:spacing w:line="253" w:lineRule="exact"/>
              <w:ind w:left="143"/>
              <w:rPr>
                <w:rFonts w:ascii="Times New Roman" w:hAnsi="Times New Roman" w:cs="Times New Roman"/>
                <w:sz w:val="24"/>
                <w:lang w:val="ru-RU"/>
              </w:rPr>
            </w:pPr>
            <w:r w:rsidRPr="00C904E7">
              <w:rPr>
                <w:rFonts w:ascii="Times New Roman" w:hAnsi="Times New Roman" w:cs="Times New Roman"/>
                <w:sz w:val="24"/>
                <w:lang w:val="ru-RU"/>
              </w:rPr>
              <w:t>Сертификаты соответствия, происхождения</w:t>
            </w:r>
          </w:p>
        </w:tc>
        <w:tc>
          <w:tcPr>
            <w:tcW w:w="2583" w:type="dxa"/>
            <w:vAlign w:val="center"/>
          </w:tcPr>
          <w:p w14:paraId="416E25D8" w14:textId="155E6D0C" w:rsidR="001D2099" w:rsidRPr="00C904E7" w:rsidRDefault="001D2099" w:rsidP="001D2099">
            <w:pPr>
              <w:pStyle w:val="TableParagraph"/>
              <w:spacing w:line="245" w:lineRule="exact"/>
              <w:ind w:left="136" w:right="588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C904E7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>С оборудованием</w:t>
            </w:r>
          </w:p>
        </w:tc>
      </w:tr>
    </w:tbl>
    <w:p w14:paraId="438DE87E" w14:textId="77777777" w:rsidR="002F5D54" w:rsidRPr="00C904E7" w:rsidRDefault="002F5D54" w:rsidP="002F5D54">
      <w:pPr>
        <w:pStyle w:val="BodyText"/>
        <w:spacing w:before="6"/>
        <w:rPr>
          <w:sz w:val="21"/>
        </w:rPr>
      </w:pPr>
    </w:p>
    <w:p w14:paraId="361CFAFF" w14:textId="2FCCF883" w:rsidR="002F5D54" w:rsidRPr="00E03879" w:rsidRDefault="002F5D54" w:rsidP="00C10391">
      <w:pPr>
        <w:pStyle w:val="ListParagraph"/>
        <w:spacing w:before="120" w:after="120"/>
        <w:jc w:val="both"/>
        <w:rPr>
          <w:sz w:val="24"/>
        </w:rPr>
      </w:pPr>
      <w:r w:rsidRPr="00C904E7">
        <w:rPr>
          <w:sz w:val="24"/>
        </w:rPr>
        <w:t>** Чертежи должны быть предоставлены в электронном виде в формате</w:t>
      </w:r>
      <w:r w:rsidR="00E03879">
        <w:rPr>
          <w:sz w:val="24"/>
        </w:rPr>
        <w:t xml:space="preserve"> </w:t>
      </w:r>
      <w:r w:rsidR="00E03879" w:rsidRPr="00E03879">
        <w:rPr>
          <w:sz w:val="24"/>
          <w:lang w:val="en-US"/>
        </w:rPr>
        <w:t>pdf</w:t>
      </w:r>
      <w:r w:rsidR="00E03879" w:rsidRPr="00E03879">
        <w:rPr>
          <w:sz w:val="24"/>
        </w:rPr>
        <w:t xml:space="preserve"> и </w:t>
      </w:r>
      <w:r w:rsidR="00E03879" w:rsidRPr="00E03879">
        <w:rPr>
          <w:sz w:val="24"/>
          <w:lang w:val="en-US"/>
        </w:rPr>
        <w:t>dwg</w:t>
      </w:r>
      <w:r w:rsidR="00E03879" w:rsidRPr="00E03879">
        <w:rPr>
          <w:sz w:val="24"/>
        </w:rPr>
        <w:t>.</w:t>
      </w:r>
    </w:p>
    <w:p w14:paraId="10D5DE95" w14:textId="77777777" w:rsidR="002F5D54" w:rsidRPr="00C904E7" w:rsidRDefault="002F5D54" w:rsidP="002F5D54">
      <w:pPr>
        <w:pStyle w:val="BodyText"/>
        <w:spacing w:before="1"/>
        <w:rPr>
          <w:sz w:val="29"/>
        </w:rPr>
      </w:pPr>
    </w:p>
    <w:p w14:paraId="77C8BAB7" w14:textId="28DB994F" w:rsidR="002F5D54" w:rsidRPr="00C904E7" w:rsidRDefault="002F5D54" w:rsidP="00C10391">
      <w:pPr>
        <w:pStyle w:val="ListParagraph"/>
        <w:spacing w:before="120" w:after="120"/>
        <w:jc w:val="both"/>
        <w:rPr>
          <w:sz w:val="24"/>
        </w:rPr>
      </w:pPr>
      <w:r w:rsidRPr="00C904E7">
        <w:rPr>
          <w:sz w:val="24"/>
        </w:rPr>
        <w:t>Документаци</w:t>
      </w:r>
      <w:r w:rsidR="00471939">
        <w:rPr>
          <w:sz w:val="24"/>
        </w:rPr>
        <w:t>я</w:t>
      </w:r>
      <w:r w:rsidRPr="00C904E7">
        <w:rPr>
          <w:sz w:val="24"/>
        </w:rPr>
        <w:t xml:space="preserve"> предоставляется на</w:t>
      </w:r>
      <w:r w:rsidR="009E2F7A">
        <w:rPr>
          <w:sz w:val="24"/>
        </w:rPr>
        <w:t xml:space="preserve"> Грузинском, </w:t>
      </w:r>
      <w:r w:rsidRPr="00C904E7">
        <w:rPr>
          <w:sz w:val="24"/>
        </w:rPr>
        <w:t xml:space="preserve"> Английском, Русском языке.</w:t>
      </w:r>
    </w:p>
    <w:p w14:paraId="6AAFEE59" w14:textId="77777777" w:rsidR="002F5D54" w:rsidRPr="00C904E7" w:rsidRDefault="002F5D54" w:rsidP="002F5D54">
      <w:pPr>
        <w:pStyle w:val="BodyText"/>
        <w:spacing w:before="7"/>
        <w:rPr>
          <w:sz w:val="27"/>
        </w:rPr>
      </w:pPr>
      <w:bookmarkStart w:id="2" w:name="_GoBack"/>
      <w:bookmarkEnd w:id="0"/>
      <w:bookmarkEnd w:id="1"/>
      <w:bookmarkEnd w:id="2"/>
    </w:p>
    <w:sectPr w:rsidR="002F5D54" w:rsidRPr="00C904E7" w:rsidSect="00A311D9">
      <w:footerReference w:type="default" r:id="rId8"/>
      <w:pgSz w:w="11906" w:h="16838" w:code="9"/>
      <w:pgMar w:top="1134" w:right="991" w:bottom="1134" w:left="1134" w:header="340" w:footer="2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7ED807" w14:textId="77777777" w:rsidR="00FA3308" w:rsidRDefault="00FA3308" w:rsidP="0002060A">
      <w:r>
        <w:separator/>
      </w:r>
    </w:p>
  </w:endnote>
  <w:endnote w:type="continuationSeparator" w:id="0">
    <w:p w14:paraId="27F4176D" w14:textId="77777777" w:rsidR="00FA3308" w:rsidRDefault="00FA3308" w:rsidP="000206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"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35307465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3EF7F8A3" w14:textId="5BA5DE84" w:rsidR="00B8486B" w:rsidRPr="0002060A" w:rsidRDefault="00B8486B">
        <w:pPr>
          <w:pStyle w:val="Footer"/>
          <w:jc w:val="right"/>
          <w:rPr>
            <w:sz w:val="22"/>
            <w:szCs w:val="22"/>
          </w:rPr>
        </w:pPr>
        <w:r w:rsidRPr="0002060A">
          <w:rPr>
            <w:sz w:val="22"/>
            <w:szCs w:val="22"/>
          </w:rPr>
          <w:fldChar w:fldCharType="begin"/>
        </w:r>
        <w:r w:rsidRPr="0002060A">
          <w:rPr>
            <w:sz w:val="22"/>
            <w:szCs w:val="22"/>
          </w:rPr>
          <w:instrText>PAGE   \* MERGEFORMAT</w:instrText>
        </w:r>
        <w:r w:rsidRPr="0002060A">
          <w:rPr>
            <w:sz w:val="22"/>
            <w:szCs w:val="22"/>
          </w:rPr>
          <w:fldChar w:fldCharType="separate"/>
        </w:r>
        <w:r w:rsidR="0000397A">
          <w:rPr>
            <w:noProof/>
            <w:sz w:val="22"/>
            <w:szCs w:val="22"/>
          </w:rPr>
          <w:t>2</w:t>
        </w:r>
        <w:r w:rsidRPr="0002060A">
          <w:rPr>
            <w:sz w:val="22"/>
            <w:szCs w:val="22"/>
          </w:rPr>
          <w:fldChar w:fldCharType="end"/>
        </w:r>
      </w:p>
    </w:sdtContent>
  </w:sdt>
  <w:p w14:paraId="2C104BF0" w14:textId="77777777" w:rsidR="00B8486B" w:rsidRDefault="00B848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3E2E8E" w14:textId="77777777" w:rsidR="00FA3308" w:rsidRDefault="00FA3308" w:rsidP="0002060A">
      <w:r>
        <w:separator/>
      </w:r>
    </w:p>
  </w:footnote>
  <w:footnote w:type="continuationSeparator" w:id="0">
    <w:p w14:paraId="329E6980" w14:textId="77777777" w:rsidR="00FA3308" w:rsidRDefault="00FA3308" w:rsidP="000206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A97EF9"/>
    <w:multiLevelType w:val="multilevel"/>
    <w:tmpl w:val="D702E206"/>
    <w:lvl w:ilvl="0">
      <w:start w:val="1"/>
      <w:numFmt w:val="decimal"/>
      <w:lvlText w:val="%1"/>
      <w:lvlJc w:val="left"/>
      <w:pPr>
        <w:ind w:left="93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3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1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98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35" w:hanging="1800"/>
      </w:pPr>
      <w:rPr>
        <w:rFonts w:hint="default"/>
      </w:rPr>
    </w:lvl>
  </w:abstractNum>
  <w:abstractNum w:abstractNumId="1" w15:restartNumberingAfterBreak="0">
    <w:nsid w:val="1B611E38"/>
    <w:multiLevelType w:val="multilevel"/>
    <w:tmpl w:val="1654E57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" w15:restartNumberingAfterBreak="0">
    <w:nsid w:val="1F192E8A"/>
    <w:multiLevelType w:val="multilevel"/>
    <w:tmpl w:val="636800A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3" w15:restartNumberingAfterBreak="0">
    <w:nsid w:val="2BEF3185"/>
    <w:multiLevelType w:val="multilevel"/>
    <w:tmpl w:val="E214C2F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CFB534F"/>
    <w:multiLevelType w:val="multilevel"/>
    <w:tmpl w:val="9ECA239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28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3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24" w:hanging="1800"/>
      </w:pPr>
      <w:rPr>
        <w:rFonts w:hint="default"/>
      </w:rPr>
    </w:lvl>
  </w:abstractNum>
  <w:abstractNum w:abstractNumId="5" w15:restartNumberingAfterBreak="0">
    <w:nsid w:val="3EBE374D"/>
    <w:multiLevelType w:val="multilevel"/>
    <w:tmpl w:val="E214C2F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42196A3D"/>
    <w:multiLevelType w:val="multilevel"/>
    <w:tmpl w:val="C674C20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7" w15:restartNumberingAfterBreak="0">
    <w:nsid w:val="49615762"/>
    <w:multiLevelType w:val="hybridMultilevel"/>
    <w:tmpl w:val="3920E0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FE5792"/>
    <w:multiLevelType w:val="multilevel"/>
    <w:tmpl w:val="C674C20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4E305DE9"/>
    <w:multiLevelType w:val="multilevel"/>
    <w:tmpl w:val="110C3C8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0" w15:restartNumberingAfterBreak="0">
    <w:nsid w:val="552D5804"/>
    <w:multiLevelType w:val="multilevel"/>
    <w:tmpl w:val="C674C20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5D695714"/>
    <w:multiLevelType w:val="multilevel"/>
    <w:tmpl w:val="CDEC77D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2" w15:restartNumberingAfterBreak="0">
    <w:nsid w:val="70FC44B9"/>
    <w:multiLevelType w:val="multilevel"/>
    <w:tmpl w:val="7856D89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hint="default"/>
      </w:rPr>
    </w:lvl>
  </w:abstractNum>
  <w:abstractNum w:abstractNumId="13" w15:restartNumberingAfterBreak="0">
    <w:nsid w:val="7B873ED9"/>
    <w:multiLevelType w:val="multilevel"/>
    <w:tmpl w:val="B96C1B3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num w:numId="1">
    <w:abstractNumId w:val="7"/>
  </w:num>
  <w:num w:numId="2">
    <w:abstractNumId w:val="10"/>
  </w:num>
  <w:num w:numId="3">
    <w:abstractNumId w:val="8"/>
  </w:num>
  <w:num w:numId="4">
    <w:abstractNumId w:val="0"/>
  </w:num>
  <w:num w:numId="5">
    <w:abstractNumId w:val="6"/>
  </w:num>
  <w:num w:numId="6">
    <w:abstractNumId w:val="2"/>
  </w:num>
  <w:num w:numId="7">
    <w:abstractNumId w:val="11"/>
  </w:num>
  <w:num w:numId="8">
    <w:abstractNumId w:val="13"/>
  </w:num>
  <w:num w:numId="9">
    <w:abstractNumId w:val="3"/>
  </w:num>
  <w:num w:numId="10">
    <w:abstractNumId w:val="1"/>
  </w:num>
  <w:num w:numId="11">
    <w:abstractNumId w:val="5"/>
  </w:num>
  <w:num w:numId="12">
    <w:abstractNumId w:val="12"/>
  </w:num>
  <w:num w:numId="13">
    <w:abstractNumId w:val="4"/>
  </w:num>
  <w:num w:numId="14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7C91"/>
    <w:rsid w:val="0000397A"/>
    <w:rsid w:val="00007CF1"/>
    <w:rsid w:val="00012F69"/>
    <w:rsid w:val="0002060A"/>
    <w:rsid w:val="00030D4C"/>
    <w:rsid w:val="00035237"/>
    <w:rsid w:val="00043712"/>
    <w:rsid w:val="00050DE9"/>
    <w:rsid w:val="000518E8"/>
    <w:rsid w:val="00060267"/>
    <w:rsid w:val="00066570"/>
    <w:rsid w:val="000738B1"/>
    <w:rsid w:val="00073D22"/>
    <w:rsid w:val="00074893"/>
    <w:rsid w:val="000753B0"/>
    <w:rsid w:val="00085A91"/>
    <w:rsid w:val="00096683"/>
    <w:rsid w:val="000A07F6"/>
    <w:rsid w:val="000A448F"/>
    <w:rsid w:val="000A7324"/>
    <w:rsid w:val="000B0A92"/>
    <w:rsid w:val="000B4615"/>
    <w:rsid w:val="000B5D67"/>
    <w:rsid w:val="000C0434"/>
    <w:rsid w:val="000C272A"/>
    <w:rsid w:val="000E1C01"/>
    <w:rsid w:val="000E2EE7"/>
    <w:rsid w:val="000E574A"/>
    <w:rsid w:val="000E66FF"/>
    <w:rsid w:val="000F1750"/>
    <w:rsid w:val="000F2443"/>
    <w:rsid w:val="000F559D"/>
    <w:rsid w:val="00101A9A"/>
    <w:rsid w:val="00102A93"/>
    <w:rsid w:val="001052C5"/>
    <w:rsid w:val="00111E9A"/>
    <w:rsid w:val="0011453D"/>
    <w:rsid w:val="00131D63"/>
    <w:rsid w:val="00133337"/>
    <w:rsid w:val="00142FC5"/>
    <w:rsid w:val="001523B2"/>
    <w:rsid w:val="00164851"/>
    <w:rsid w:val="0017119A"/>
    <w:rsid w:val="00173CE7"/>
    <w:rsid w:val="0018291F"/>
    <w:rsid w:val="00182AC7"/>
    <w:rsid w:val="00186C64"/>
    <w:rsid w:val="00193BE4"/>
    <w:rsid w:val="0019429E"/>
    <w:rsid w:val="0019568B"/>
    <w:rsid w:val="001961F8"/>
    <w:rsid w:val="001A1E12"/>
    <w:rsid w:val="001A2100"/>
    <w:rsid w:val="001B3656"/>
    <w:rsid w:val="001B4CEF"/>
    <w:rsid w:val="001B5F96"/>
    <w:rsid w:val="001B689A"/>
    <w:rsid w:val="001C513D"/>
    <w:rsid w:val="001D2099"/>
    <w:rsid w:val="001D4B9D"/>
    <w:rsid w:val="001E0CBA"/>
    <w:rsid w:val="001E651D"/>
    <w:rsid w:val="001F3288"/>
    <w:rsid w:val="001F55EC"/>
    <w:rsid w:val="00200654"/>
    <w:rsid w:val="0020139B"/>
    <w:rsid w:val="00202AB1"/>
    <w:rsid w:val="00202B34"/>
    <w:rsid w:val="002045FF"/>
    <w:rsid w:val="00206C5D"/>
    <w:rsid w:val="00211E14"/>
    <w:rsid w:val="0021221A"/>
    <w:rsid w:val="00224A31"/>
    <w:rsid w:val="00227CB0"/>
    <w:rsid w:val="00235EBF"/>
    <w:rsid w:val="0024069A"/>
    <w:rsid w:val="00242C6D"/>
    <w:rsid w:val="00254C47"/>
    <w:rsid w:val="0026027F"/>
    <w:rsid w:val="002609EF"/>
    <w:rsid w:val="00262F94"/>
    <w:rsid w:val="00271D9E"/>
    <w:rsid w:val="0027326B"/>
    <w:rsid w:val="002733EC"/>
    <w:rsid w:val="00276BEA"/>
    <w:rsid w:val="00283E65"/>
    <w:rsid w:val="002907A7"/>
    <w:rsid w:val="00293BA9"/>
    <w:rsid w:val="00294025"/>
    <w:rsid w:val="002A1FF3"/>
    <w:rsid w:val="002A31B6"/>
    <w:rsid w:val="002A7D49"/>
    <w:rsid w:val="002B3C64"/>
    <w:rsid w:val="002B462C"/>
    <w:rsid w:val="002B5904"/>
    <w:rsid w:val="002C670C"/>
    <w:rsid w:val="002D001B"/>
    <w:rsid w:val="002D6FA1"/>
    <w:rsid w:val="002E2212"/>
    <w:rsid w:val="002E4BB8"/>
    <w:rsid w:val="002E6280"/>
    <w:rsid w:val="002E7110"/>
    <w:rsid w:val="002E7A3A"/>
    <w:rsid w:val="002F15F2"/>
    <w:rsid w:val="002F5D54"/>
    <w:rsid w:val="002F75C6"/>
    <w:rsid w:val="0030026C"/>
    <w:rsid w:val="003038A4"/>
    <w:rsid w:val="00303D1D"/>
    <w:rsid w:val="0030471C"/>
    <w:rsid w:val="00306A60"/>
    <w:rsid w:val="00311604"/>
    <w:rsid w:val="00325C40"/>
    <w:rsid w:val="00326F0B"/>
    <w:rsid w:val="00331DB3"/>
    <w:rsid w:val="00333837"/>
    <w:rsid w:val="003377B4"/>
    <w:rsid w:val="0034050B"/>
    <w:rsid w:val="00347EEE"/>
    <w:rsid w:val="00353EFA"/>
    <w:rsid w:val="00357E4B"/>
    <w:rsid w:val="0036299D"/>
    <w:rsid w:val="00370B36"/>
    <w:rsid w:val="003758C0"/>
    <w:rsid w:val="00377C00"/>
    <w:rsid w:val="00380F84"/>
    <w:rsid w:val="00385A49"/>
    <w:rsid w:val="00385B85"/>
    <w:rsid w:val="003911CD"/>
    <w:rsid w:val="00392C31"/>
    <w:rsid w:val="003A1001"/>
    <w:rsid w:val="003A3314"/>
    <w:rsid w:val="003B2CC5"/>
    <w:rsid w:val="003B4AE6"/>
    <w:rsid w:val="003C71FF"/>
    <w:rsid w:val="003D251B"/>
    <w:rsid w:val="003D3C23"/>
    <w:rsid w:val="003D425D"/>
    <w:rsid w:val="003D5C21"/>
    <w:rsid w:val="003E6649"/>
    <w:rsid w:val="003F0A95"/>
    <w:rsid w:val="003F2BB5"/>
    <w:rsid w:val="003F43AB"/>
    <w:rsid w:val="003F54E2"/>
    <w:rsid w:val="00402C67"/>
    <w:rsid w:val="00412EAE"/>
    <w:rsid w:val="0041594D"/>
    <w:rsid w:val="0043001A"/>
    <w:rsid w:val="00434A97"/>
    <w:rsid w:val="00436549"/>
    <w:rsid w:val="004408BB"/>
    <w:rsid w:val="0044685D"/>
    <w:rsid w:val="004507F7"/>
    <w:rsid w:val="0045489C"/>
    <w:rsid w:val="00462946"/>
    <w:rsid w:val="00464298"/>
    <w:rsid w:val="00466A6D"/>
    <w:rsid w:val="00471939"/>
    <w:rsid w:val="0047222F"/>
    <w:rsid w:val="0048470F"/>
    <w:rsid w:val="0048573E"/>
    <w:rsid w:val="004903B4"/>
    <w:rsid w:val="004A105B"/>
    <w:rsid w:val="004A66E9"/>
    <w:rsid w:val="004B25FA"/>
    <w:rsid w:val="004B5A86"/>
    <w:rsid w:val="004B7DEF"/>
    <w:rsid w:val="004C5391"/>
    <w:rsid w:val="004C5459"/>
    <w:rsid w:val="004C6E97"/>
    <w:rsid w:val="004C7862"/>
    <w:rsid w:val="004D277B"/>
    <w:rsid w:val="004D286D"/>
    <w:rsid w:val="004D3A03"/>
    <w:rsid w:val="004D4246"/>
    <w:rsid w:val="004D467E"/>
    <w:rsid w:val="004F417C"/>
    <w:rsid w:val="004F6BF7"/>
    <w:rsid w:val="004F6CA7"/>
    <w:rsid w:val="004F73AB"/>
    <w:rsid w:val="00502122"/>
    <w:rsid w:val="0050255E"/>
    <w:rsid w:val="005034CA"/>
    <w:rsid w:val="005073AD"/>
    <w:rsid w:val="00512F79"/>
    <w:rsid w:val="005136BC"/>
    <w:rsid w:val="00514E29"/>
    <w:rsid w:val="005152CC"/>
    <w:rsid w:val="0052002C"/>
    <w:rsid w:val="00521CCB"/>
    <w:rsid w:val="00525412"/>
    <w:rsid w:val="00531C12"/>
    <w:rsid w:val="005332E3"/>
    <w:rsid w:val="0055428B"/>
    <w:rsid w:val="005574E9"/>
    <w:rsid w:val="00573431"/>
    <w:rsid w:val="0058012A"/>
    <w:rsid w:val="005837CA"/>
    <w:rsid w:val="0058755A"/>
    <w:rsid w:val="00591300"/>
    <w:rsid w:val="005A2459"/>
    <w:rsid w:val="005B509C"/>
    <w:rsid w:val="005C45FE"/>
    <w:rsid w:val="005D4FB8"/>
    <w:rsid w:val="005E672B"/>
    <w:rsid w:val="00601997"/>
    <w:rsid w:val="00603648"/>
    <w:rsid w:val="00604623"/>
    <w:rsid w:val="00607425"/>
    <w:rsid w:val="00611A12"/>
    <w:rsid w:val="00612825"/>
    <w:rsid w:val="0061387C"/>
    <w:rsid w:val="00614834"/>
    <w:rsid w:val="00620236"/>
    <w:rsid w:val="00627011"/>
    <w:rsid w:val="00635DB0"/>
    <w:rsid w:val="00643602"/>
    <w:rsid w:val="00646AB3"/>
    <w:rsid w:val="006533FC"/>
    <w:rsid w:val="00656336"/>
    <w:rsid w:val="00657557"/>
    <w:rsid w:val="006712F1"/>
    <w:rsid w:val="00672373"/>
    <w:rsid w:val="00672D79"/>
    <w:rsid w:val="00675440"/>
    <w:rsid w:val="00676AA6"/>
    <w:rsid w:val="00680B16"/>
    <w:rsid w:val="006821FF"/>
    <w:rsid w:val="00693330"/>
    <w:rsid w:val="006937AF"/>
    <w:rsid w:val="00695D13"/>
    <w:rsid w:val="006A1CAB"/>
    <w:rsid w:val="006A3310"/>
    <w:rsid w:val="006A560D"/>
    <w:rsid w:val="006A74A3"/>
    <w:rsid w:val="006B1553"/>
    <w:rsid w:val="006B2D6E"/>
    <w:rsid w:val="006C6292"/>
    <w:rsid w:val="006C7F71"/>
    <w:rsid w:val="006D63A2"/>
    <w:rsid w:val="006D7420"/>
    <w:rsid w:val="006E3A30"/>
    <w:rsid w:val="006F1B24"/>
    <w:rsid w:val="006F1D77"/>
    <w:rsid w:val="006F271F"/>
    <w:rsid w:val="006F5651"/>
    <w:rsid w:val="00700D6F"/>
    <w:rsid w:val="00710AB1"/>
    <w:rsid w:val="00711DCD"/>
    <w:rsid w:val="00712494"/>
    <w:rsid w:val="00712DB7"/>
    <w:rsid w:val="00717C01"/>
    <w:rsid w:val="00724F87"/>
    <w:rsid w:val="0073783D"/>
    <w:rsid w:val="00741478"/>
    <w:rsid w:val="007523B0"/>
    <w:rsid w:val="00753E37"/>
    <w:rsid w:val="0075436C"/>
    <w:rsid w:val="0075593F"/>
    <w:rsid w:val="00756A96"/>
    <w:rsid w:val="007572D5"/>
    <w:rsid w:val="007628E2"/>
    <w:rsid w:val="007650B5"/>
    <w:rsid w:val="007658FA"/>
    <w:rsid w:val="00771996"/>
    <w:rsid w:val="007727F0"/>
    <w:rsid w:val="00780142"/>
    <w:rsid w:val="007839C9"/>
    <w:rsid w:val="00790039"/>
    <w:rsid w:val="0079229C"/>
    <w:rsid w:val="0079266D"/>
    <w:rsid w:val="00792D94"/>
    <w:rsid w:val="007978D4"/>
    <w:rsid w:val="007A464F"/>
    <w:rsid w:val="007B2E63"/>
    <w:rsid w:val="007B58C0"/>
    <w:rsid w:val="007B6865"/>
    <w:rsid w:val="007C2CEF"/>
    <w:rsid w:val="007C35C4"/>
    <w:rsid w:val="007C4A94"/>
    <w:rsid w:val="007D1A76"/>
    <w:rsid w:val="007D2187"/>
    <w:rsid w:val="007D43F3"/>
    <w:rsid w:val="007E1B9C"/>
    <w:rsid w:val="007E4A18"/>
    <w:rsid w:val="00801FA6"/>
    <w:rsid w:val="00814136"/>
    <w:rsid w:val="00815840"/>
    <w:rsid w:val="00816E46"/>
    <w:rsid w:val="008216BB"/>
    <w:rsid w:val="00830C6A"/>
    <w:rsid w:val="00841119"/>
    <w:rsid w:val="00843B0F"/>
    <w:rsid w:val="00846CFC"/>
    <w:rsid w:val="00847940"/>
    <w:rsid w:val="00850E3E"/>
    <w:rsid w:val="0086042D"/>
    <w:rsid w:val="00861BC0"/>
    <w:rsid w:val="00870FC2"/>
    <w:rsid w:val="0087622A"/>
    <w:rsid w:val="0088039A"/>
    <w:rsid w:val="00885ADD"/>
    <w:rsid w:val="00894CA1"/>
    <w:rsid w:val="008A08AD"/>
    <w:rsid w:val="008A4A29"/>
    <w:rsid w:val="008A5846"/>
    <w:rsid w:val="008A608E"/>
    <w:rsid w:val="008A615D"/>
    <w:rsid w:val="008A6D59"/>
    <w:rsid w:val="008B1D29"/>
    <w:rsid w:val="008B745A"/>
    <w:rsid w:val="008C2CC1"/>
    <w:rsid w:val="008C69FC"/>
    <w:rsid w:val="008C6CBE"/>
    <w:rsid w:val="008D1C85"/>
    <w:rsid w:val="008E0E3A"/>
    <w:rsid w:val="008E0F24"/>
    <w:rsid w:val="008F1C55"/>
    <w:rsid w:val="008F37C1"/>
    <w:rsid w:val="008F3FDF"/>
    <w:rsid w:val="009016C1"/>
    <w:rsid w:val="009028C5"/>
    <w:rsid w:val="00902C88"/>
    <w:rsid w:val="009052C7"/>
    <w:rsid w:val="00910DC8"/>
    <w:rsid w:val="00910E39"/>
    <w:rsid w:val="00912E27"/>
    <w:rsid w:val="00914B3C"/>
    <w:rsid w:val="00917F89"/>
    <w:rsid w:val="00920068"/>
    <w:rsid w:val="00923A89"/>
    <w:rsid w:val="00925937"/>
    <w:rsid w:val="00940E36"/>
    <w:rsid w:val="00940ECE"/>
    <w:rsid w:val="009456D7"/>
    <w:rsid w:val="00951387"/>
    <w:rsid w:val="0095410D"/>
    <w:rsid w:val="009568E1"/>
    <w:rsid w:val="009610BF"/>
    <w:rsid w:val="0096336E"/>
    <w:rsid w:val="00964C59"/>
    <w:rsid w:val="00970F55"/>
    <w:rsid w:val="009778D3"/>
    <w:rsid w:val="00980767"/>
    <w:rsid w:val="009849BD"/>
    <w:rsid w:val="00984BA0"/>
    <w:rsid w:val="00986A2F"/>
    <w:rsid w:val="0099149C"/>
    <w:rsid w:val="00997418"/>
    <w:rsid w:val="009B4860"/>
    <w:rsid w:val="009B7CAB"/>
    <w:rsid w:val="009C17E7"/>
    <w:rsid w:val="009C20E5"/>
    <w:rsid w:val="009C3A4C"/>
    <w:rsid w:val="009D0164"/>
    <w:rsid w:val="009E163A"/>
    <w:rsid w:val="009E2F7A"/>
    <w:rsid w:val="009F13EA"/>
    <w:rsid w:val="009F5C5B"/>
    <w:rsid w:val="00A02185"/>
    <w:rsid w:val="00A022D9"/>
    <w:rsid w:val="00A10579"/>
    <w:rsid w:val="00A107CA"/>
    <w:rsid w:val="00A12A24"/>
    <w:rsid w:val="00A1587C"/>
    <w:rsid w:val="00A25DF3"/>
    <w:rsid w:val="00A25EC5"/>
    <w:rsid w:val="00A311D9"/>
    <w:rsid w:val="00A34F50"/>
    <w:rsid w:val="00A3774D"/>
    <w:rsid w:val="00A409AD"/>
    <w:rsid w:val="00A44D4E"/>
    <w:rsid w:val="00A51417"/>
    <w:rsid w:val="00A52C2F"/>
    <w:rsid w:val="00A56097"/>
    <w:rsid w:val="00A61A97"/>
    <w:rsid w:val="00A64CA5"/>
    <w:rsid w:val="00A67162"/>
    <w:rsid w:val="00A8102A"/>
    <w:rsid w:val="00A837E1"/>
    <w:rsid w:val="00A85B87"/>
    <w:rsid w:val="00A90DC4"/>
    <w:rsid w:val="00A9136F"/>
    <w:rsid w:val="00A937B4"/>
    <w:rsid w:val="00AA26EA"/>
    <w:rsid w:val="00AB12C5"/>
    <w:rsid w:val="00AC2B4C"/>
    <w:rsid w:val="00AC3EF0"/>
    <w:rsid w:val="00AD3385"/>
    <w:rsid w:val="00AD5AF3"/>
    <w:rsid w:val="00AE0A3F"/>
    <w:rsid w:val="00AE3D66"/>
    <w:rsid w:val="00AF5331"/>
    <w:rsid w:val="00AF616F"/>
    <w:rsid w:val="00B00B15"/>
    <w:rsid w:val="00B00DAE"/>
    <w:rsid w:val="00B03021"/>
    <w:rsid w:val="00B050FA"/>
    <w:rsid w:val="00B16249"/>
    <w:rsid w:val="00B2261C"/>
    <w:rsid w:val="00B230D8"/>
    <w:rsid w:val="00B31E60"/>
    <w:rsid w:val="00B42A72"/>
    <w:rsid w:val="00B44ADF"/>
    <w:rsid w:val="00B51DB4"/>
    <w:rsid w:val="00B52290"/>
    <w:rsid w:val="00B52F24"/>
    <w:rsid w:val="00B7200D"/>
    <w:rsid w:val="00B72721"/>
    <w:rsid w:val="00B72C45"/>
    <w:rsid w:val="00B846D8"/>
    <w:rsid w:val="00B8486B"/>
    <w:rsid w:val="00B855FD"/>
    <w:rsid w:val="00B92BA1"/>
    <w:rsid w:val="00B941FF"/>
    <w:rsid w:val="00B94260"/>
    <w:rsid w:val="00B94FC7"/>
    <w:rsid w:val="00B96E84"/>
    <w:rsid w:val="00B970C6"/>
    <w:rsid w:val="00BA113D"/>
    <w:rsid w:val="00BA6E78"/>
    <w:rsid w:val="00BB378F"/>
    <w:rsid w:val="00BC18D8"/>
    <w:rsid w:val="00BC26E1"/>
    <w:rsid w:val="00BC3FBE"/>
    <w:rsid w:val="00BD2555"/>
    <w:rsid w:val="00BD78EE"/>
    <w:rsid w:val="00BF7734"/>
    <w:rsid w:val="00C01B4C"/>
    <w:rsid w:val="00C068A5"/>
    <w:rsid w:val="00C10391"/>
    <w:rsid w:val="00C20F8A"/>
    <w:rsid w:val="00C223B4"/>
    <w:rsid w:val="00C300A9"/>
    <w:rsid w:val="00C3546E"/>
    <w:rsid w:val="00C3739F"/>
    <w:rsid w:val="00C438B7"/>
    <w:rsid w:val="00C44BCC"/>
    <w:rsid w:val="00C44E72"/>
    <w:rsid w:val="00C46083"/>
    <w:rsid w:val="00C464DA"/>
    <w:rsid w:val="00C6058E"/>
    <w:rsid w:val="00C636B5"/>
    <w:rsid w:val="00C70A72"/>
    <w:rsid w:val="00C7660E"/>
    <w:rsid w:val="00C863E5"/>
    <w:rsid w:val="00C904E7"/>
    <w:rsid w:val="00C92F23"/>
    <w:rsid w:val="00C9376C"/>
    <w:rsid w:val="00CA1A49"/>
    <w:rsid w:val="00CA743A"/>
    <w:rsid w:val="00CB03BC"/>
    <w:rsid w:val="00CC4A3C"/>
    <w:rsid w:val="00CC71F5"/>
    <w:rsid w:val="00CD57EE"/>
    <w:rsid w:val="00CE0BFF"/>
    <w:rsid w:val="00CE6ABC"/>
    <w:rsid w:val="00CF1149"/>
    <w:rsid w:val="00CF351D"/>
    <w:rsid w:val="00CF35E7"/>
    <w:rsid w:val="00D042E7"/>
    <w:rsid w:val="00D06C69"/>
    <w:rsid w:val="00D24DE1"/>
    <w:rsid w:val="00D26C3C"/>
    <w:rsid w:val="00D30DF9"/>
    <w:rsid w:val="00D36481"/>
    <w:rsid w:val="00D36FDF"/>
    <w:rsid w:val="00D37C61"/>
    <w:rsid w:val="00D466B7"/>
    <w:rsid w:val="00D46C7D"/>
    <w:rsid w:val="00D52EC2"/>
    <w:rsid w:val="00D56352"/>
    <w:rsid w:val="00D63FFF"/>
    <w:rsid w:val="00D70B72"/>
    <w:rsid w:val="00D71BEB"/>
    <w:rsid w:val="00D74FB5"/>
    <w:rsid w:val="00D7651D"/>
    <w:rsid w:val="00D8026B"/>
    <w:rsid w:val="00D83BB9"/>
    <w:rsid w:val="00D92987"/>
    <w:rsid w:val="00D93B32"/>
    <w:rsid w:val="00D95A6A"/>
    <w:rsid w:val="00DA1457"/>
    <w:rsid w:val="00DA6EFA"/>
    <w:rsid w:val="00DB3F18"/>
    <w:rsid w:val="00DB4F54"/>
    <w:rsid w:val="00DB5A13"/>
    <w:rsid w:val="00DB5B94"/>
    <w:rsid w:val="00DC4E62"/>
    <w:rsid w:val="00DC52EC"/>
    <w:rsid w:val="00DE07CF"/>
    <w:rsid w:val="00DE11B6"/>
    <w:rsid w:val="00DF5727"/>
    <w:rsid w:val="00E0003B"/>
    <w:rsid w:val="00E01CFE"/>
    <w:rsid w:val="00E03879"/>
    <w:rsid w:val="00E07D51"/>
    <w:rsid w:val="00E164DB"/>
    <w:rsid w:val="00E24CDF"/>
    <w:rsid w:val="00E30E8F"/>
    <w:rsid w:val="00E33D73"/>
    <w:rsid w:val="00E368E0"/>
    <w:rsid w:val="00E41E76"/>
    <w:rsid w:val="00E46150"/>
    <w:rsid w:val="00E46D89"/>
    <w:rsid w:val="00E479E8"/>
    <w:rsid w:val="00E519E0"/>
    <w:rsid w:val="00E53927"/>
    <w:rsid w:val="00E54A25"/>
    <w:rsid w:val="00E5557B"/>
    <w:rsid w:val="00E55840"/>
    <w:rsid w:val="00E56ADC"/>
    <w:rsid w:val="00E63588"/>
    <w:rsid w:val="00E64C0C"/>
    <w:rsid w:val="00E77778"/>
    <w:rsid w:val="00E83A51"/>
    <w:rsid w:val="00E87362"/>
    <w:rsid w:val="00E923BB"/>
    <w:rsid w:val="00EA08FD"/>
    <w:rsid w:val="00EA1346"/>
    <w:rsid w:val="00EA2677"/>
    <w:rsid w:val="00EA269B"/>
    <w:rsid w:val="00EA77AC"/>
    <w:rsid w:val="00EC383A"/>
    <w:rsid w:val="00ED2B54"/>
    <w:rsid w:val="00ED60C1"/>
    <w:rsid w:val="00ED7C91"/>
    <w:rsid w:val="00EE3399"/>
    <w:rsid w:val="00EE49F4"/>
    <w:rsid w:val="00EF3232"/>
    <w:rsid w:val="00F03C04"/>
    <w:rsid w:val="00F1180B"/>
    <w:rsid w:val="00F11EE4"/>
    <w:rsid w:val="00F171D9"/>
    <w:rsid w:val="00F17DE4"/>
    <w:rsid w:val="00F47A81"/>
    <w:rsid w:val="00F47C8B"/>
    <w:rsid w:val="00F50B2F"/>
    <w:rsid w:val="00F56218"/>
    <w:rsid w:val="00F60CC7"/>
    <w:rsid w:val="00F75BC4"/>
    <w:rsid w:val="00F7606B"/>
    <w:rsid w:val="00F77729"/>
    <w:rsid w:val="00F92261"/>
    <w:rsid w:val="00F92CA4"/>
    <w:rsid w:val="00F96E48"/>
    <w:rsid w:val="00FA0D5D"/>
    <w:rsid w:val="00FA3308"/>
    <w:rsid w:val="00FA3A36"/>
    <w:rsid w:val="00FB4E73"/>
    <w:rsid w:val="00FB57C7"/>
    <w:rsid w:val="00FB79AC"/>
    <w:rsid w:val="00FC0C64"/>
    <w:rsid w:val="00FD20DA"/>
    <w:rsid w:val="00FD24AF"/>
    <w:rsid w:val="00FD314F"/>
    <w:rsid w:val="00FF3A4B"/>
    <w:rsid w:val="00FF4471"/>
    <w:rsid w:val="00FF6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3A4C46"/>
  <w15:docId w15:val="{AD3565D8-2FAD-44DC-BF6B-AC4D7E3C0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51417"/>
  </w:style>
  <w:style w:type="paragraph" w:styleId="Heading1">
    <w:name w:val="heading 1"/>
    <w:basedOn w:val="Normal"/>
    <w:next w:val="Normal"/>
    <w:link w:val="Heading1Char"/>
    <w:uiPriority w:val="9"/>
    <w:qFormat/>
    <w:rsid w:val="00074893"/>
    <w:pPr>
      <w:keepNext/>
      <w:keepLines/>
      <w:jc w:val="center"/>
      <w:outlineLvl w:val="0"/>
    </w:pPr>
    <w:rPr>
      <w:rFonts w:eastAsiaTheme="majorEastAsia"/>
      <w:b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Сетка таблицы777,Текст в таблице,Обычная таблица со сеткой 10,MA Table"/>
    <w:basedOn w:val="TableNormal"/>
    <w:uiPriority w:val="39"/>
    <w:rsid w:val="00753E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53E3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3E37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Абзац маркированнный,UL,Шаг процесса,Table-Normal,RSHB_Table-Normal,Предусловия,Bullet List,FooterText,numbered,Bullet Number,Индексы,Num Bullet 1,Indention_list,1,Абзац,Абзац списка крупного,Основной Текст,Нумерованый список"/>
    <w:basedOn w:val="Normal"/>
    <w:link w:val="ListParagraphChar"/>
    <w:uiPriority w:val="1"/>
    <w:qFormat/>
    <w:rsid w:val="00EF3232"/>
    <w:pPr>
      <w:ind w:left="720"/>
      <w:contextualSpacing/>
    </w:pPr>
  </w:style>
  <w:style w:type="paragraph" w:styleId="Header">
    <w:name w:val="header"/>
    <w:aliases w:val=" Знак Знак, Знак,Знак Знак,Знак"/>
    <w:basedOn w:val="Normal"/>
    <w:link w:val="HeaderChar"/>
    <w:rsid w:val="00377C00"/>
    <w:pPr>
      <w:tabs>
        <w:tab w:val="center" w:pos="4677"/>
        <w:tab w:val="right" w:pos="9355"/>
      </w:tabs>
    </w:pPr>
    <w:rPr>
      <w:rFonts w:eastAsia="Times New Roman"/>
      <w:sz w:val="24"/>
      <w:szCs w:val="24"/>
      <w:lang w:eastAsia="ru-RU"/>
    </w:rPr>
  </w:style>
  <w:style w:type="character" w:customStyle="1" w:styleId="HeaderChar">
    <w:name w:val="Header Char"/>
    <w:aliases w:val=" Знак Знак Char, Знак Char,Знак Знак Char,Знак Char"/>
    <w:basedOn w:val="DefaultParagraphFont"/>
    <w:link w:val="Header"/>
    <w:rsid w:val="00377C00"/>
    <w:rPr>
      <w:rFonts w:eastAsia="Times New Roman"/>
      <w:sz w:val="24"/>
      <w:szCs w:val="24"/>
      <w:lang w:eastAsia="ru-RU"/>
    </w:rPr>
  </w:style>
  <w:style w:type="character" w:customStyle="1" w:styleId="fontstyle01">
    <w:name w:val="fontstyle01"/>
    <w:basedOn w:val="DefaultParagraphFont"/>
    <w:rsid w:val="00377C00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377C00"/>
    <w:rPr>
      <w:rFonts w:ascii="Symbol" w:hAnsi="Symbol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074893"/>
    <w:rPr>
      <w:rFonts w:eastAsiaTheme="majorEastAsia"/>
      <w:b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02060A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060A"/>
  </w:style>
  <w:style w:type="character" w:styleId="CommentReference">
    <w:name w:val="annotation reference"/>
    <w:basedOn w:val="DefaultParagraphFont"/>
    <w:uiPriority w:val="99"/>
    <w:semiHidden/>
    <w:unhideWhenUsed/>
    <w:rsid w:val="009C3A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C3A4C"/>
  </w:style>
  <w:style w:type="character" w:customStyle="1" w:styleId="CommentTextChar">
    <w:name w:val="Comment Text Char"/>
    <w:basedOn w:val="DefaultParagraphFont"/>
    <w:link w:val="CommentText"/>
    <w:uiPriority w:val="99"/>
    <w:rsid w:val="009C3A4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3A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3A4C"/>
    <w:rPr>
      <w:b/>
      <w:bCs/>
    </w:rPr>
  </w:style>
  <w:style w:type="paragraph" w:styleId="Revision">
    <w:name w:val="Revision"/>
    <w:hidden/>
    <w:uiPriority w:val="99"/>
    <w:semiHidden/>
    <w:rsid w:val="0079266D"/>
  </w:style>
  <w:style w:type="paragraph" w:styleId="BodyText">
    <w:name w:val="Body Text"/>
    <w:basedOn w:val="Normal"/>
    <w:link w:val="BodyTextChar"/>
    <w:rsid w:val="00712494"/>
    <w:rPr>
      <w:rFonts w:eastAsia="Times New Roman"/>
      <w:sz w:val="28"/>
      <w:lang w:eastAsia="ru-RU"/>
    </w:rPr>
  </w:style>
  <w:style w:type="character" w:customStyle="1" w:styleId="BodyTextChar">
    <w:name w:val="Body Text Char"/>
    <w:basedOn w:val="DefaultParagraphFont"/>
    <w:link w:val="BodyText"/>
    <w:rsid w:val="00712494"/>
    <w:rPr>
      <w:rFonts w:eastAsia="Times New Roman"/>
      <w:sz w:val="28"/>
      <w:lang w:eastAsia="ru-RU"/>
    </w:rPr>
  </w:style>
  <w:style w:type="paragraph" w:styleId="BodyTextIndent">
    <w:name w:val="Body Text Indent"/>
    <w:basedOn w:val="Normal"/>
    <w:link w:val="BodyTextIndentChar"/>
    <w:rsid w:val="00712494"/>
    <w:pPr>
      <w:ind w:left="284" w:hanging="284"/>
    </w:pPr>
    <w:rPr>
      <w:rFonts w:eastAsia="Times New Roman"/>
      <w:sz w:val="28"/>
      <w:lang w:eastAsia="ru-RU"/>
    </w:rPr>
  </w:style>
  <w:style w:type="character" w:customStyle="1" w:styleId="BodyTextIndentChar">
    <w:name w:val="Body Text Indent Char"/>
    <w:basedOn w:val="DefaultParagraphFont"/>
    <w:link w:val="BodyTextIndent"/>
    <w:rsid w:val="00712494"/>
    <w:rPr>
      <w:rFonts w:eastAsia="Times New Roman"/>
      <w:sz w:val="28"/>
      <w:lang w:eastAsia="ru-RU"/>
    </w:rPr>
  </w:style>
  <w:style w:type="character" w:customStyle="1" w:styleId="ListParagraphChar">
    <w:name w:val="List Paragraph Char"/>
    <w:aliases w:val="Абзац маркированнный Char,UL Char,Шаг процесса Char,Table-Normal Char,RSHB_Table-Normal Char,Предусловия Char,Bullet List Char,FooterText Char,numbered Char,Bullet Number Char,Индексы Char,Num Bullet 1 Char,Indention_list Char,1 Char"/>
    <w:basedOn w:val="DefaultParagraphFont"/>
    <w:link w:val="ListParagraph"/>
    <w:uiPriority w:val="34"/>
    <w:qFormat/>
    <w:locked/>
    <w:rsid w:val="00325C40"/>
  </w:style>
  <w:style w:type="paragraph" w:styleId="NoSpacing">
    <w:name w:val="No Spacing"/>
    <w:uiPriority w:val="1"/>
    <w:qFormat/>
    <w:rsid w:val="00412EAE"/>
  </w:style>
  <w:style w:type="table" w:customStyle="1" w:styleId="TableNormal1">
    <w:name w:val="Table Normal1"/>
    <w:uiPriority w:val="2"/>
    <w:semiHidden/>
    <w:unhideWhenUsed/>
    <w:qFormat/>
    <w:rsid w:val="002F5D54"/>
    <w:pPr>
      <w:widowControl w:val="0"/>
      <w:autoSpaceDE w:val="0"/>
      <w:autoSpaceDN w:val="0"/>
    </w:pPr>
    <w:rPr>
      <w:rFonts w:ascii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F5D54"/>
    <w:pPr>
      <w:widowControl w:val="0"/>
      <w:autoSpaceDE w:val="0"/>
      <w:autoSpaceDN w:val="0"/>
    </w:pPr>
    <w:rPr>
      <w:rFonts w:ascii="Arial" w:eastAsia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2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845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5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71842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53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380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2FCA70-0298-4741-BE35-BD8E3739D8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371</Words>
  <Characters>2120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ОАО "СПбАЭП"</Company>
  <LinksUpToDate>false</LinksUpToDate>
  <CharactersWithSpaces>2487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meh</dc:creator>
  <cp:lastModifiedBy>Nino Guramishvili</cp:lastModifiedBy>
  <cp:revision>12</cp:revision>
  <cp:lastPrinted>2024-07-10T09:58:00Z</cp:lastPrinted>
  <dcterms:created xsi:type="dcterms:W3CDTF">2024-06-26T12:50:00Z</dcterms:created>
  <dcterms:modified xsi:type="dcterms:W3CDTF">2024-07-17T07:02:00Z</dcterms:modified>
</cp:coreProperties>
</file>